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Microsoft YaHei"/>
          <w:b/>
          <w:color w:val="0F3A9E"/>
          <w:sz w:val="44"/>
        </w:rPr>
        <w:t>亨通光纤科技苏州</w:t>
      </w:r>
    </w:p>
    <w:p>
      <w:pPr>
        <w:jc w:val="center"/>
      </w:pPr>
      <w:r>
        <w:rPr>
          <w:rFonts w:ascii="Microsoft YaHei" w:hAnsi="Microsoft YaHei" w:eastAsia="Microsoft YaHei"/>
          <w:color w:val="64748B"/>
          <w:sz w:val="20"/>
        </w:rPr>
        <w:t>全球光通信行业首座灯塔工厂 · 第11批 · 2023年12月</w:t>
      </w:r>
    </w:p>
    <w:p/>
    <w:p>
      <w:r>
        <w:rPr>
          <w:rFonts w:ascii="Microsoft YaHei" w:hAnsi="Microsoft YaHei" w:eastAsia="Microsoft YaHei"/>
          <w:b/>
          <w:color w:val="1A56DB"/>
          <w:sz w:val="24"/>
        </w:rPr>
        <w:t>亨通光纤从光棒自主研发到27个AI用例全面覆盖，十年磨一剑，打造全球光通信行业首座灯塔工厂。效率提匦66%、单位能耗下降33%，用一根比头发丝还细的光纤，串联起中国智能制造从追赶到领跑的完整故事。</w:t>
      </w:r>
    </w:p>
    <w:p>
      <w:pPr>
        <w:pBdr>
          <w:bottom w:val="single" w:sz="4" w:space="4" w:color="e8eefb"/>
        </w:pBdr>
      </w:pPr>
      <w:r>
        <w:rPr>
          <w:rFonts w:ascii="Microsoft YaHei" w:hAnsi="Microsoft YaHei" w:eastAsia="Microsoft YaHei"/>
          <w:b/>
          <w:color w:val="1A56DB"/>
          <w:sz w:val="32"/>
        </w:rPr>
        <w:t>企业名片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</w:tblPr>
      <w:tblGrid>
        <w:gridCol w:w="4703"/>
        <w:gridCol w:w="4703"/>
      </w:tblGrid>
      <w:tr>
        <w:tc>
          <w:tcPr>
            <w:tcW w:type="dxa" w:w="4703"/>
            <w:shd w:fill="e8eefb" w:val="clear"/>
          </w:tcPr>
          <w:p>
            <w:r>
              <w:rPr>
                <w:rFonts w:ascii="Microsoft YaHei" w:hAnsi="Microsoft YaHei" w:eastAsia="Microsoft YaHei"/>
                <w:color w:val="64748B"/>
                <w:sz w:val="20"/>
              </w:rPr>
              <w:t>灯塔编码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E293B"/>
                <w:sz w:val="22"/>
              </w:rPr>
              <w:t>15111CN19</w:t>
            </w:r>
          </w:p>
        </w:tc>
      </w:tr>
      <w:tr>
        <w:tc>
          <w:tcPr>
            <w:tcW w:type="dxa" w:w="4703"/>
            <w:shd w:fill="e8eefb" w:val="clear"/>
          </w:tcPr>
          <w:p>
            <w:r>
              <w:rPr>
                <w:rFonts w:ascii="Microsoft YaHei" w:hAnsi="Microsoft YaHei" w:eastAsia="Microsoft YaHei"/>
                <w:color w:val="64748B"/>
                <w:sz w:val="20"/>
              </w:rPr>
              <w:t>企业名称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E293B"/>
                <w:sz w:val="22"/>
              </w:rPr>
              <w:t>江苏亨通光纤科技有限公司 (Hengtong Optic-Electric)</w:t>
            </w:r>
          </w:p>
        </w:tc>
      </w:tr>
      <w:tr>
        <w:tc>
          <w:tcPr>
            <w:tcW w:type="dxa" w:w="4703"/>
            <w:shd w:fill="e8eefb" w:val="clear"/>
          </w:tcPr>
          <w:p>
            <w:r>
              <w:rPr>
                <w:rFonts w:ascii="Microsoft YaHei" w:hAnsi="Microsoft YaHei" w:eastAsia="Microsoft YaHei"/>
                <w:color w:val="64748B"/>
                <w:sz w:val="20"/>
              </w:rPr>
              <w:t>工厂所在地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E293B"/>
                <w:sz w:val="22"/>
              </w:rPr>
              <w:t>中国 · 江苏苏州 (吴江区)</w:t>
            </w:r>
          </w:p>
        </w:tc>
      </w:tr>
      <w:tr>
        <w:tc>
          <w:tcPr>
            <w:tcW w:type="dxa" w:w="4703"/>
            <w:shd w:fill="e8eefb" w:val="clear"/>
          </w:tcPr>
          <w:p>
            <w:r>
              <w:rPr>
                <w:rFonts w:ascii="Microsoft YaHei" w:hAnsi="Microsoft YaHei" w:eastAsia="Microsoft YaHei"/>
                <w:color w:val="64748B"/>
                <w:sz w:val="20"/>
              </w:rPr>
              <w:t>所属行业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E293B"/>
                <w:sz w:val="22"/>
              </w:rPr>
              <w:t>光纤光缆制造 (GB/T 3971) / 光通信 (WEF)</w:t>
            </w:r>
          </w:p>
        </w:tc>
      </w:tr>
      <w:tr>
        <w:tc>
          <w:tcPr>
            <w:tcW w:type="dxa" w:w="4703"/>
            <w:shd w:fill="e8eefb" w:val="clear"/>
          </w:tcPr>
          <w:p>
            <w:r>
              <w:rPr>
                <w:rFonts w:ascii="Microsoft YaHei" w:hAnsi="Microsoft YaHei" w:eastAsia="Microsoft YaHei"/>
                <w:color w:val="64748B"/>
                <w:sz w:val="20"/>
              </w:rPr>
              <w:t>灯塔类型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E293B"/>
                <w:sz w:val="22"/>
              </w:rPr>
              <w:t>单一灯塔</w:t>
            </w:r>
          </w:p>
        </w:tc>
      </w:tr>
      <w:tr>
        <w:tc>
          <w:tcPr>
            <w:tcW w:type="dxa" w:w="4703"/>
            <w:shd w:fill="e8eefb" w:val="clear"/>
          </w:tcPr>
          <w:p>
            <w:r>
              <w:rPr>
                <w:rFonts w:ascii="Microsoft YaHei" w:hAnsi="Microsoft YaHei" w:eastAsia="Microsoft YaHei"/>
                <w:color w:val="64748B"/>
                <w:sz w:val="20"/>
              </w:rPr>
              <w:t>入选批次 / 发布日期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E293B"/>
                <w:sz w:val="22"/>
              </w:rPr>
              <w:t>第11批 · 2023年12月</w:t>
            </w:r>
          </w:p>
        </w:tc>
      </w:tr>
      <w:tr>
        <w:tc>
          <w:tcPr>
            <w:tcW w:type="dxa" w:w="4703"/>
            <w:shd w:fill="e8eefb" w:val="clear"/>
          </w:tcPr>
          <w:p>
            <w:r>
              <w:rPr>
                <w:rFonts w:ascii="Microsoft YaHei" w:hAnsi="Microsoft YaHei" w:eastAsia="Microsoft YaHei"/>
                <w:color w:val="64748B"/>
                <w:sz w:val="20"/>
              </w:rPr>
              <w:t>核心产品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E293B"/>
                <w:sz w:val="22"/>
              </w:rPr>
              <w:t>光纤预制棒、单模/多模光纤、特种光纤、多芯光纤</w:t>
            </w:r>
          </w:p>
        </w:tc>
      </w:tr>
      <w:tr>
        <w:tc>
          <w:tcPr>
            <w:tcW w:type="dxa" w:w="4703"/>
            <w:shd w:fill="e8eefb" w:val="clear"/>
          </w:tcPr>
          <w:p>
            <w:r>
              <w:rPr>
                <w:rFonts w:ascii="Microsoft YaHei" w:hAnsi="Microsoft YaHei" w:eastAsia="Microsoft YaHei"/>
                <w:color w:val="64748B"/>
                <w:sz w:val="20"/>
              </w:rPr>
              <w:t>应用领域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E293B"/>
                <w:sz w:val="22"/>
              </w:rPr>
              <w:t>5G/6G光通信网络、数据中心互联、海底光缆、智能电网、工业互联网</w:t>
            </w:r>
          </w:p>
        </w:tc>
      </w:tr>
    </w:tbl>
    <w:p>
      <w:pPr>
        <w:pBdr>
          <w:bottom w:val="single" w:sz="4" w:space="4" w:color="e8eefb"/>
        </w:pBdr>
      </w:pPr>
      <w:r>
        <w:rPr>
          <w:rFonts w:ascii="Microsoft YaHei" w:hAnsi="Microsoft YaHei" w:eastAsia="Microsoft YaHei"/>
          <w:b/>
          <w:color w:val="1A56DB"/>
          <w:sz w:val="32"/>
        </w:rPr>
        <w:t>核心案例</w:t>
      </w:r>
    </w:p>
    <w:p>
      <w:r>
        <w:rPr>
          <w:rFonts w:ascii="Microsoft YaHei" w:hAnsi="Microsoft YaHei" w:eastAsia="Microsoft YaHei"/>
          <w:b/>
          <w:color w:val="F59E0B"/>
          <w:sz w:val="18"/>
        </w:rPr>
        <w:t xml:space="preserve">[5大核心案例] </w:t>
      </w:r>
      <w:r>
        <w:rPr>
          <w:rFonts w:ascii="Microsoft YaHei" w:hAnsi="Microsoft YaHei" w:eastAsia="Microsoft YaHei"/>
          <w:b/>
          <w:color w:val="1A56DB"/>
          <w:sz w:val="24"/>
        </w:rPr>
        <w:t>1. 光棒沉积工序AI智控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业务痛点: </w:t>
      </w:r>
      <w:r>
        <w:rPr>
          <w:rFonts w:ascii="Microsoft YaHei" w:hAnsi="Microsoft YaHei" w:eastAsia="Microsoft YaHei"/>
          <w:color w:val="DC2626"/>
          <w:sz w:val="20"/>
        </w:rPr>
        <w:t>光棒外包层在超过1200℃高温下需要将二氧化硅微粉均匀沉积在芯棒表面，直径极差控制在4mm以内。传统靠人工经验反复调整参数，一致性差，1根光棒废掉损失数十万元。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解决思路: </w:t>
      </w:r>
      <w:r>
        <w:rPr>
          <w:rFonts w:ascii="Microsoft YaHei" w:hAnsi="Microsoft YaHei" w:eastAsia="Microsoft YaHei"/>
          <w:b/>
          <w:color w:val="1A56DB"/>
          <w:sz w:val="20"/>
        </w:rPr>
        <w:t>构建AI自控沉积系统，以12组微距摄像机实时采集图像数据，通过机器视觉算法识别裂纹、斑点等缺陷，并自动触发工艺参数闭环调整。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实施路径: </w:t>
      </w:r>
      <w:r>
        <w:rPr>
          <w:rFonts w:ascii="Microsoft YaHei" w:hAnsi="Microsoft YaHei" w:eastAsia="Microsoft YaHei"/>
          <w:color w:val="1E293B"/>
          <w:sz w:val="20"/>
        </w:rPr>
        <w:t>1) 每台沉积设备部署12组微距摄像机，覆盖360°无死角；2) 每秒采集1万+条数据，通过5G网络送入智能集控中心；3) 算法实时甄别芯棒表面缺陷，自动调整沉积温度、速度和送粉量；4) 与上下游拉丝、延伸工序数据联动；5) 过去3年沉淀上千万条生产数据，每月汇总分析。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关键数据: </w:t>
      </w:r>
      <w:r>
        <w:rPr>
          <w:rFonts w:ascii="Microsoft YaHei" w:hAnsi="Microsoft YaHei" w:eastAsia="Microsoft YaHei"/>
          <w:b/>
          <w:color w:val="1E293B"/>
          <w:sz w:val="20"/>
        </w:rPr>
        <w:t>覆盖400+台大型生产检测设备，年产能光棒2500吨（折算光纤1亿芯公里），单根6米超大尺寸光棒可连续拉丝6天、产光纤15000公里。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技术: </w:t>
      </w:r>
      <w:r>
        <w:rPr>
          <w:rFonts w:ascii="Microsoft YaHei" w:hAnsi="Microsoft YaHei" w:eastAsia="Microsoft YaHei"/>
          <w:color w:val="1A56DB"/>
          <w:sz w:val="18"/>
        </w:rPr>
        <w:t>机器视觉 03.03.03, AI/ML 05.01.01, 工业大数据 05.04.02</w:t>
      </w:r>
    </w:p>
    <w:p>
      <w:r>
        <w:rPr>
          <w:rFonts w:ascii="Microsoft YaHei" w:hAnsi="Microsoft YaHei" w:eastAsia="Microsoft YaHei"/>
          <w:color w:val="1E293B"/>
          <w:sz w:val="18"/>
        </w:rPr>
        <w:t>12组微距摄像机内置于1700℃的沉积设备中，替代了工人无法靠近的人工巡检。缺陷识别模型经数千万条历史数据训练，可同时判别12类缺陷，检出率超99%。发现缺陷后500ms内自动下发修正参数至设备PLC。</w:t>
      </w:r>
    </w:p>
    <w:p>
      <w:r>
        <w:rPr>
          <w:rFonts w:ascii="Microsoft YaHei" w:hAnsi="Microsoft YaHei" w:eastAsia="Microsoft YaHei"/>
          <w:color w:val="64748B"/>
          <w:sz w:val="16"/>
        </w:rPr>
        <w:t>·  ·  ·</w:t>
      </w:r>
    </w:p>
    <w:p>
      <w:r>
        <w:rPr>
          <w:rFonts w:ascii="Microsoft YaHei" w:hAnsi="Microsoft YaHei" w:eastAsia="Microsoft YaHei"/>
          <w:b/>
          <w:color w:val="F59E0B"/>
          <w:sz w:val="18"/>
        </w:rPr>
        <w:t xml:space="preserve">[5大核心案例] </w:t>
      </w:r>
      <w:r>
        <w:rPr>
          <w:rFonts w:ascii="Microsoft YaHei" w:hAnsi="Microsoft YaHei" w:eastAsia="Microsoft YaHei"/>
          <w:b/>
          <w:color w:val="1A56DB"/>
          <w:sz w:val="24"/>
        </w:rPr>
        <w:t>2. 高温拉丝机器视觉缺陷检测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业务痛点: </w:t>
      </w:r>
      <w:r>
        <w:rPr>
          <w:rFonts w:ascii="Microsoft YaHei" w:hAnsi="Microsoft YaHei" w:eastAsia="Microsoft YaHei"/>
          <w:color w:val="DC2626"/>
          <w:sz w:val="20"/>
        </w:rPr>
        <w:t>光纤拉丝炉温度高达2200℃，光棒以180km/h被拉成125µm光纤，任何表面气泡、杂质都会导致断丝。过去只能靠出炉后抽检，发现缺陷已经废掉整批产品。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解决思路: </w:t>
      </w:r>
      <w:r>
        <w:rPr>
          <w:rFonts w:ascii="Microsoft YaHei" w:hAnsi="Microsoft YaHei" w:eastAsia="Microsoft YaHei"/>
          <w:b/>
          <w:color w:val="1A56DB"/>
          <w:sz w:val="20"/>
        </w:rPr>
        <w:t>在每台拉丝炉内布置12台微距摄像机，通过机器视觉和AI算法实现2200℃高温环境下的在线实时缺陷检测，将检测从“出炉后抽检”前移到“生产过程中全检”。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实施路径: </w:t>
      </w:r>
      <w:r>
        <w:rPr>
          <w:rFonts w:ascii="Microsoft YaHei" w:hAnsi="Microsoft YaHei" w:eastAsia="Microsoft YaHei"/>
          <w:color w:val="1E293B"/>
          <w:sz w:val="20"/>
        </w:rPr>
        <w:t>1) 每台拉丝炉内部署12台耐高温微距摄像机，覆盖光纤从熔融到成型的全路径；2) 边缘端部署轻量化CNN缺陷检测模型，实时判定芯棒表面状态；3) 检测到缺陷后自动标记异常段、触发拉丝速度微调或停机保护；4) 数据同步回传集控中心。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关键数据: </w:t>
      </w:r>
      <w:r>
        <w:rPr>
          <w:rFonts w:ascii="Microsoft YaHei" w:hAnsi="Microsoft YaHei" w:eastAsia="Microsoft YaHei"/>
          <w:b/>
          <w:color w:val="1E293B"/>
          <w:sz w:val="20"/>
        </w:rPr>
        <w:t>覆盖全厂数十台拉丝炉，12台摄像机/炉，每分钟检测约3000m光纤，缺陷检出响应时间&lt;1秒，断丝率显著下降。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技术: </w:t>
      </w:r>
      <w:r>
        <w:rPr>
          <w:rFonts w:ascii="Microsoft YaHei" w:hAnsi="Microsoft YaHei" w:eastAsia="Microsoft YaHei"/>
          <w:color w:val="1A56DB"/>
          <w:sz w:val="18"/>
        </w:rPr>
        <w:t>机器视觉 03.03.03, 边缘计算 07.03.02, 5G 07.02.01</w:t>
      </w:r>
    </w:p>
    <w:p>
      <w:r>
        <w:rPr>
          <w:rFonts w:ascii="Microsoft YaHei" w:hAnsi="Microsoft YaHei" w:eastAsia="Microsoft YaHei"/>
          <w:color w:val="1E293B"/>
          <w:sz w:val="18"/>
        </w:rPr>
        <w:t>高温拉丝炉(2200℃)内的人工巡检完全不可行，机器视觉是唯一可行的在线检测手段。12台微距摄像机连续采集光纤表面图像，边缘计算节点在毫秒级完成缺陷分类，无需等待数据上传云端。单台炉每天检测超4000km光纤表面质量，形成完整的“数字质量护照”。</w:t>
      </w:r>
    </w:p>
    <w:p>
      <w:r>
        <w:rPr>
          <w:rFonts w:ascii="Microsoft YaHei" w:hAnsi="Microsoft YaHei" w:eastAsia="Microsoft YaHei"/>
          <w:color w:val="64748B"/>
          <w:sz w:val="16"/>
        </w:rPr>
        <w:t>·  ·  ·</w:t>
      </w:r>
    </w:p>
    <w:p>
      <w:r>
        <w:rPr>
          <w:rFonts w:ascii="Microsoft YaHei" w:hAnsi="Microsoft YaHei" w:eastAsia="Microsoft YaHei"/>
          <w:b/>
          <w:color w:val="F59E0B"/>
          <w:sz w:val="18"/>
        </w:rPr>
        <w:t xml:space="preserve">[5大核心案例] </w:t>
      </w:r>
      <w:r>
        <w:rPr>
          <w:rFonts w:ascii="Microsoft YaHei" w:hAnsi="Microsoft YaHei" w:eastAsia="Microsoft YaHei"/>
          <w:b/>
          <w:color w:val="1A56DB"/>
          <w:sz w:val="24"/>
        </w:rPr>
        <w:t>3. 数字仿真驱动特种光纤快速研发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业务痛点: </w:t>
      </w:r>
      <w:r>
        <w:rPr>
          <w:rFonts w:ascii="Microsoft YaHei" w:hAnsi="Microsoft YaHei" w:eastAsia="Microsoft YaHei"/>
          <w:color w:val="DC2626"/>
          <w:sz w:val="20"/>
        </w:rPr>
        <w:t>海外客户特种光纤订单需求多样，传统研发需要反复物理试制，一次配方调整耗时大半年、成本上百万元。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解决思路: </w:t>
      </w:r>
      <w:r>
        <w:rPr>
          <w:rFonts w:ascii="Microsoft YaHei" w:hAnsi="Microsoft YaHei" w:eastAsia="Microsoft YaHei"/>
          <w:b/>
          <w:color w:val="1A56DB"/>
          <w:sz w:val="20"/>
        </w:rPr>
        <w:t>以智能集控系统的千万级历史生产数据库为基础，运用数字仿真技术在虚拟环境中反复模拟制造流程，验证配方参数。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实施路径: </w:t>
      </w:r>
      <w:r>
        <w:rPr>
          <w:rFonts w:ascii="Microsoft YaHei" w:hAnsi="Microsoft YaHei" w:eastAsia="Microsoft YaHei"/>
          <w:color w:val="1E293B"/>
          <w:sz w:val="20"/>
        </w:rPr>
        <w:t>1) 将过去3年的上千万条生产数据清洗入库，建立工艺知识图谱；2) 开发多物理场耦合仿真模型；3) 客户需求输入后，AI自动匹配历史相似配方并生成初始参数组合；4) 仿真平台模拟10000+层沉积堆砌过程；5) 确认最优参数后直接下发至生产设备。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关键数据: </w:t>
      </w:r>
      <w:r>
        <w:rPr>
          <w:rFonts w:ascii="Microsoft YaHei" w:hAnsi="Microsoft YaHei" w:eastAsia="Microsoft YaHei"/>
          <w:b/>
          <w:color w:val="1E293B"/>
          <w:sz w:val="20"/>
        </w:rPr>
        <w:t>BL光纤从需求到交付仅15天（传统大半年），节省研发成本上百万元。已累计支撑多款特种光纤快速上市。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技术: </w:t>
      </w:r>
      <w:r>
        <w:rPr>
          <w:rFonts w:ascii="Microsoft YaHei" w:hAnsi="Microsoft YaHei" w:eastAsia="Microsoft YaHei"/>
          <w:color w:val="1A56DB"/>
          <w:sz w:val="18"/>
        </w:rPr>
        <w:t>数字孪生/仿真 03.01.01, AI/ML 05.01.01, 工业大数据 05.04.02</w:t>
      </w:r>
    </w:p>
    <w:p>
      <w:r>
        <w:rPr>
          <w:rFonts w:ascii="Microsoft YaHei" w:hAnsi="Microsoft YaHei" w:eastAsia="Microsoft YaHei"/>
          <w:color w:val="1E293B"/>
          <w:sz w:val="18"/>
        </w:rPr>
        <w:t>数字仿真平台部署在集控中心的算力引擎上，基于过去3年上千万条工艺数据构建机理+数据混合模型。仿真覆盖从沉积、烧结、延伸、拉丝到测试全流程。研发周期压缩90%以上。</w:t>
      </w:r>
    </w:p>
    <w:p>
      <w:r>
        <w:rPr>
          <w:rFonts w:ascii="Microsoft YaHei" w:hAnsi="Microsoft YaHei" w:eastAsia="Microsoft YaHei"/>
          <w:color w:val="64748B"/>
          <w:sz w:val="16"/>
        </w:rPr>
        <w:t>·  ·  ·</w:t>
      </w:r>
    </w:p>
    <w:p>
      <w:r>
        <w:rPr>
          <w:rFonts w:ascii="Microsoft YaHei" w:hAnsi="Microsoft YaHei" w:eastAsia="Microsoft YaHei"/>
          <w:b/>
          <w:color w:val="F59E0B"/>
          <w:sz w:val="18"/>
        </w:rPr>
        <w:t xml:space="preserve">[5大核心案例] </w:t>
      </w:r>
      <w:r>
        <w:rPr>
          <w:rFonts w:ascii="Microsoft YaHei" w:hAnsi="Microsoft YaHei" w:eastAsia="Microsoft YaHei"/>
          <w:b/>
          <w:color w:val="1A56DB"/>
          <w:sz w:val="24"/>
        </w:rPr>
        <w:t>4. 桁架机器人智能调度与自主派单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业务痛点: </w:t>
      </w:r>
      <w:r>
        <w:rPr>
          <w:rFonts w:ascii="Microsoft YaHei" w:hAnsi="Microsoft YaHei" w:eastAsia="Microsoft YaHei"/>
          <w:color w:val="DC2626"/>
          <w:sz w:val="20"/>
        </w:rPr>
        <w:t>光棒前体(芯棒疏松体)像烟灰一样脆弱易碎，人工搬运极易造成微裂纹损伤，且30000m²空间内分散分布400+台设备，人工调度效率低。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解决思路: </w:t>
      </w:r>
      <w:r>
        <w:rPr>
          <w:rFonts w:ascii="Microsoft YaHei" w:hAnsi="Microsoft YaHei" w:eastAsia="Microsoft YaHei"/>
          <w:b/>
          <w:color w:val="1A56DB"/>
          <w:sz w:val="20"/>
        </w:rPr>
        <w:t>部署重型桁架机器人实现物料自动搬运，结合设备状态实时分析，由算力引擎自动向表现最优的设备派发任务。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实施路径: </w:t>
      </w:r>
      <w:r>
        <w:rPr>
          <w:rFonts w:ascii="Microsoft YaHei" w:hAnsi="Microsoft YaHei" w:eastAsia="Microsoft YaHei"/>
          <w:color w:val="1E293B"/>
          <w:sz w:val="20"/>
        </w:rPr>
        <w:t>1) 在网格化车间顶部铺设桁架轨道，部署多台重型桁架机器人；2) 机器人配备力控夹爪，以精确力度抓取易碎芯棒；3) 每台设备通过1.2万+传感器实时上报状态；4) 算力引擎综合评估设备健康度、历史良率和实时负载，自动向最优设备派发任务。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关键数据: </w:t>
      </w:r>
      <w:r>
        <w:rPr>
          <w:rFonts w:ascii="Microsoft YaHei" w:hAnsi="Microsoft YaHei" w:eastAsia="Microsoft YaHei"/>
          <w:b/>
          <w:color w:val="1E293B"/>
          <w:sz w:val="20"/>
        </w:rPr>
        <w:t>2万m²车间仅需十余人维护设备（传统需百人以上），物料等待时间大幅缩短，设备综合利用率(OEE)显著提升。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技术: </w:t>
      </w:r>
      <w:r>
        <w:rPr>
          <w:rFonts w:ascii="Microsoft YaHei" w:hAnsi="Microsoft YaHei" w:eastAsia="Microsoft YaHei"/>
          <w:color w:val="1A56DB"/>
          <w:sz w:val="18"/>
        </w:rPr>
        <w:t>智能机器人 01.02.02, 工业大数据 05.04.02, 5G 07.02.01</w:t>
      </w:r>
    </w:p>
    <w:p>
      <w:r>
        <w:rPr>
          <w:rFonts w:ascii="Microsoft YaHei" w:hAnsi="Microsoft YaHei" w:eastAsia="Microsoft YaHei"/>
          <w:color w:val="1E293B"/>
          <w:sz w:val="18"/>
        </w:rPr>
        <w:t>重型桁架机器人在车间顶部轨道运行，不占用地面空间。自主派单算法基于每台设备的实时OEE数据和历史良品率曲线，动态优化任务分配。</w:t>
      </w:r>
    </w:p>
    <w:p>
      <w:r>
        <w:rPr>
          <w:rFonts w:ascii="Microsoft YaHei" w:hAnsi="Microsoft YaHei" w:eastAsia="Microsoft YaHei"/>
          <w:color w:val="64748B"/>
          <w:sz w:val="16"/>
        </w:rPr>
        <w:t>·  ·  ·</w:t>
      </w:r>
    </w:p>
    <w:p>
      <w:r>
        <w:rPr>
          <w:rFonts w:ascii="Microsoft YaHei" w:hAnsi="Microsoft YaHei" w:eastAsia="Microsoft YaHei"/>
          <w:b/>
          <w:color w:val="F59E0B"/>
          <w:sz w:val="18"/>
        </w:rPr>
        <w:t xml:space="preserve">[5大核心案例] </w:t>
      </w:r>
      <w:r>
        <w:rPr>
          <w:rFonts w:ascii="Microsoft YaHei" w:hAnsi="Microsoft YaHei" w:eastAsia="Microsoft YaHei"/>
          <w:b/>
          <w:color w:val="1A56DB"/>
          <w:sz w:val="24"/>
        </w:rPr>
        <w:t>5. 智能集控中心“数字大脑”全局调度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业务痛点: </w:t>
      </w:r>
      <w:r>
        <w:rPr>
          <w:rFonts w:ascii="Microsoft YaHei" w:hAnsi="Microsoft YaHei" w:eastAsia="Microsoft YaHei"/>
          <w:color w:val="DC2626"/>
          <w:sz w:val="20"/>
        </w:rPr>
        <w:t>光纤制造上百道工序分布在400+台设备上，过去各工序独立运行、数据孤岛，生产排程靠Excel+电话协调。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解决思路: </w:t>
      </w:r>
      <w:r>
        <w:rPr>
          <w:rFonts w:ascii="Microsoft YaHei" w:hAnsi="Microsoft YaHei" w:eastAsia="Microsoft YaHei"/>
          <w:b/>
          <w:color w:val="1A56DB"/>
          <w:sz w:val="20"/>
        </w:rPr>
        <w:t>建设7年的“数字大脑”智能集控中心，将6道核心工序+8道辅助工序全部接入统一平台，实现全链路数据贯通和实时优化。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实施路径: </w:t>
      </w:r>
      <w:r>
        <w:rPr>
          <w:rFonts w:ascii="Microsoft YaHei" w:hAnsi="Microsoft YaHei" w:eastAsia="Microsoft YaHei"/>
          <w:color w:val="1E293B"/>
          <w:sz w:val="20"/>
        </w:rPr>
        <w:t>1) 历时7年筹备建设，将400+台设备通过1.2万个传感器接入集控平台；2) 自研HioT工业互联网平台(2023年入选国家级双跨平台)；3) 二楼主控大厅大屏实时展示设备状态；4) 算力引擎根据订单自动生成排程计划并下发；5) 异常时系统自动介入调整参数。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关键数据: </w:t>
      </w:r>
      <w:r>
        <w:rPr>
          <w:rFonts w:ascii="Microsoft YaHei" w:hAnsi="Microsoft YaHei" w:eastAsia="Microsoft YaHei"/>
          <w:b/>
          <w:color w:val="1E293B"/>
          <w:sz w:val="20"/>
        </w:rPr>
        <w:t>每秒采集数据1万+条，过去3年沉淀上千万条生产数据，组建100+人数据工程师团队，HioT平台面向亨通集团70+家公司开放40+套系统。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技术: </w:t>
      </w:r>
      <w:r>
        <w:rPr>
          <w:rFonts w:ascii="Microsoft YaHei" w:hAnsi="Microsoft YaHei" w:eastAsia="Microsoft YaHei"/>
          <w:color w:val="1A56DB"/>
          <w:sz w:val="18"/>
        </w:rPr>
        <w:t>工业互联网平台 07.01.01, AI/ML 05.01.01, 数字孪生 03.01.01</w:t>
      </w:r>
    </w:p>
    <w:p>
      <w:r>
        <w:rPr>
          <w:rFonts w:ascii="Microsoft YaHei" w:hAnsi="Microsoft YaHei" w:eastAsia="Microsoft YaHei"/>
          <w:color w:val="1E293B"/>
          <w:sz w:val="18"/>
        </w:rPr>
        <w:t>智能集控中心是整个“灯塔工厂”的神经中枢。HioT平台向下连接1.2万+传感器和400+台设备，向上支撑27个先进用例的部署运行，是亨通最核心的差异化竞争力。</w:t>
      </w:r>
    </w:p>
    <w:p>
      <w:r>
        <w:rPr>
          <w:rFonts w:ascii="Microsoft YaHei" w:hAnsi="Microsoft YaHei" w:eastAsia="Microsoft YaHei"/>
          <w:color w:val="64748B"/>
          <w:sz w:val="16"/>
        </w:rPr>
        <w:t>·  ·  ·</w:t>
      </w:r>
    </w:p>
    <w:p>
      <w:r>
        <w:rPr>
          <w:rFonts w:ascii="Microsoft YaHei" w:hAnsi="Microsoft YaHei" w:eastAsia="Microsoft YaHei"/>
          <w:b/>
          <w:color w:val="1A56DB"/>
          <w:sz w:val="24"/>
        </w:rPr>
        <w:t>6. 5G全制程设备物联与实时监控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业务痛点: </w:t>
      </w:r>
      <w:r>
        <w:rPr>
          <w:rFonts w:ascii="Microsoft YaHei" w:hAnsi="Microsoft YaHei" w:eastAsia="Microsoft YaHei"/>
          <w:color w:val="DC2626"/>
          <w:sz w:val="20"/>
        </w:rPr>
        <w:t>400+台设备来自不同品牌和年代，协议异构、数据格式不统一，设备数据采集覆盖率不足40%。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解决思路: </w:t>
      </w:r>
      <w:r>
        <w:rPr>
          <w:rFonts w:ascii="Microsoft YaHei" w:hAnsi="Microsoft YaHei" w:eastAsia="Microsoft YaHei"/>
          <w:b/>
          <w:color w:val="1A56DB"/>
          <w:sz w:val="20"/>
        </w:rPr>
        <w:t>以1.2万个传感器为“神经末梢”，通过5G专网实现全制程设备互联，数据采集覆盖率提升至100%。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实施路径: </w:t>
      </w:r>
      <w:r>
        <w:rPr>
          <w:rFonts w:ascii="Microsoft YaHei" w:hAnsi="Microsoft YaHei" w:eastAsia="Microsoft YaHei"/>
          <w:color w:val="1E293B"/>
          <w:sz w:val="20"/>
        </w:rPr>
        <w:t>1) 对400+台设备加装传感器，总计部署1.2万+个传感点；2) 建设5G专网覆盖3万m²车间；3) 开发统一设备物联中台；4) 每秒采集1万+条数据汇聚到HioT平台；5) 实现设备状态可视化、异常预警、预测性维护。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关键数据: </w:t>
      </w:r>
      <w:r>
        <w:rPr>
          <w:rFonts w:ascii="Microsoft YaHei" w:hAnsi="Microsoft YaHei" w:eastAsia="Microsoft YaHei"/>
          <w:b/>
          <w:color w:val="1E293B"/>
          <w:sz w:val="20"/>
        </w:rPr>
        <w:t>1.2万+传感器、400+台设备全联网，每秒1万+条数据，数据采集覆盖率从&lt;40%提升至100%。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技术: </w:t>
      </w:r>
      <w:r>
        <w:rPr>
          <w:rFonts w:ascii="Microsoft YaHei" w:hAnsi="Microsoft YaHei" w:eastAsia="Microsoft YaHei"/>
          <w:color w:val="1A56DB"/>
          <w:sz w:val="18"/>
        </w:rPr>
        <w:t>5G 07.02.01, IoT 03.02.02, 工业互联网 07.01.01</w:t>
      </w:r>
    </w:p>
    <w:p>
      <w:r>
        <w:rPr>
          <w:rFonts w:ascii="Microsoft YaHei" w:hAnsi="Microsoft YaHei" w:eastAsia="Microsoft YaHei"/>
          <w:color w:val="1E293B"/>
          <w:sz w:val="18"/>
        </w:rPr>
        <w:t>5G专网解决了高温车间、移动设备场景下“有线布不了、WiFi不稳定”的痛点。1.2万+传感器覆盖沉积温度、拉丝炉温、光纤直径在线检测等关键参数。</w:t>
      </w:r>
    </w:p>
    <w:p>
      <w:r>
        <w:rPr>
          <w:rFonts w:ascii="Microsoft YaHei" w:hAnsi="Microsoft YaHei" w:eastAsia="Microsoft YaHei"/>
          <w:color w:val="64748B"/>
          <w:sz w:val="16"/>
        </w:rPr>
        <w:t>·  ·  ·</w:t>
      </w:r>
    </w:p>
    <w:p>
      <w:r>
        <w:rPr>
          <w:rFonts w:ascii="Microsoft YaHei" w:hAnsi="Microsoft YaHei" w:eastAsia="Microsoft YaHei"/>
          <w:b/>
          <w:color w:val="1A56DB"/>
          <w:sz w:val="24"/>
        </w:rPr>
        <w:t>7. 机器学习闭环配方研发系统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业务痛点: </w:t>
      </w:r>
      <w:r>
        <w:rPr>
          <w:rFonts w:ascii="Microsoft YaHei" w:hAnsi="Microsoft YaHei" w:eastAsia="Microsoft YaHei"/>
          <w:color w:val="DC2626"/>
          <w:sz w:val="20"/>
        </w:rPr>
        <w:t>特种光纤配方涉及上万层材料堆砌，传统靠工程师“调参数-做样品-测结果”循环，开发周期以年计。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解决思路: </w:t>
      </w:r>
      <w:r>
        <w:rPr>
          <w:rFonts w:ascii="Microsoft YaHei" w:hAnsi="Microsoft YaHei" w:eastAsia="Microsoft YaHei"/>
          <w:b/>
          <w:color w:val="1A56DB"/>
          <w:sz w:val="20"/>
        </w:rPr>
        <w:t>搭建机器学习闭环系统，通过数字化标定逐层扫描生成图像，比对配方目标值与实际值，自动分析偏差原因并推荐参数修正方案。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实施路径: </w:t>
      </w:r>
      <w:r>
        <w:rPr>
          <w:rFonts w:ascii="Microsoft YaHei" w:hAnsi="Microsoft YaHei" w:eastAsia="Microsoft YaHei"/>
          <w:color w:val="1E293B"/>
          <w:sz w:val="20"/>
        </w:rPr>
        <w:t>1) 将光棒10000+层沉积过程全部数字化标定；2) 训练ML模型学习“配方参数→沉积结果”的映射关系；3) 每次试制后自动比对目标值与实际值偏差图谱；4) AI分析偏差根因并推荐修正参数。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关键数据: </w:t>
      </w:r>
      <w:r>
        <w:rPr>
          <w:rFonts w:ascii="Microsoft YaHei" w:hAnsi="Microsoft YaHei" w:eastAsia="Microsoft YaHei"/>
          <w:b/>
          <w:color w:val="1E293B"/>
          <w:sz w:val="20"/>
        </w:rPr>
        <w:t>覆盖10000+层堆砌，逐层精度控制。机器学习迭代次数越多，首件成功率越高。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技术: </w:t>
      </w:r>
      <w:r>
        <w:rPr>
          <w:rFonts w:ascii="Microsoft YaHei" w:hAnsi="Microsoft YaHei" w:eastAsia="Microsoft YaHei"/>
          <w:color w:val="1A56DB"/>
          <w:sz w:val="18"/>
        </w:rPr>
        <w:t>AI/ML 05.01.01, 工业大数据 05.04.02</w:t>
      </w:r>
    </w:p>
    <w:p>
      <w:r>
        <w:rPr>
          <w:rFonts w:ascii="Microsoft YaHei" w:hAnsi="Microsoft YaHei" w:eastAsia="Microsoft YaHei"/>
          <w:color w:val="1E293B"/>
          <w:sz w:val="18"/>
        </w:rPr>
        <w:t>该闭环系统将“老师傅的隐性经验”转化为可量化的ML模型参数。每层沉积后自动扫描生成数字图像，算法判别该层是否达标并给出原因。</w:t>
      </w:r>
    </w:p>
    <w:p>
      <w:r>
        <w:rPr>
          <w:rFonts w:ascii="Microsoft YaHei" w:hAnsi="Microsoft YaHei" w:eastAsia="Microsoft YaHei"/>
          <w:color w:val="64748B"/>
          <w:sz w:val="16"/>
        </w:rPr>
        <w:t>·  ·  ·</w:t>
      </w:r>
    </w:p>
    <w:p>
      <w:r>
        <w:rPr>
          <w:rFonts w:ascii="Microsoft YaHei" w:hAnsi="Microsoft YaHei" w:eastAsia="Microsoft YaHei"/>
          <w:b/>
          <w:color w:val="1A56DB"/>
          <w:sz w:val="24"/>
        </w:rPr>
        <w:t>8. AI仿真自主优化全流程工艺参数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业务痛点: </w:t>
      </w:r>
      <w:r>
        <w:rPr>
          <w:rFonts w:ascii="Microsoft YaHei" w:hAnsi="Microsoft YaHei" w:eastAsia="Microsoft YaHei"/>
          <w:color w:val="DC2626"/>
          <w:sz w:val="20"/>
        </w:rPr>
        <w:t>光棒拉丝需将包层和芯层等比拉伸至头发丝般细小，速度180km/h下稍有参数偏差即断丝。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解决思路: </w:t>
      </w:r>
      <w:r>
        <w:rPr>
          <w:rFonts w:ascii="Microsoft YaHei" w:hAnsi="Microsoft YaHei" w:eastAsia="Microsoft YaHei"/>
          <w:b/>
          <w:color w:val="1A56DB"/>
          <w:sz w:val="20"/>
        </w:rPr>
        <w:t>开发AI仿真自主优化系统，在线上对每个加工环节进行仿真模拟，根据实时数据自主优化设计参数和加工参数。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实施路径: </w:t>
      </w:r>
      <w:r>
        <w:rPr>
          <w:rFonts w:ascii="Microsoft YaHei" w:hAnsi="Microsoft YaHei" w:eastAsia="Microsoft YaHei"/>
          <w:color w:val="1E293B"/>
          <w:sz w:val="20"/>
        </w:rPr>
        <w:t>1) 建立机理+数据混合模型；2) 实时采集拉丝炉温、拉丝速度、张力、光纤直径等参数；3) AI引擎根据原料批次特性自动调整炉温曲线和拉丝速度；4) 预测性监测光纤直径变化趋势，提前微调。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关键数据: </w:t>
      </w:r>
      <w:r>
        <w:rPr>
          <w:rFonts w:ascii="Microsoft YaHei" w:hAnsi="Microsoft YaHei" w:eastAsia="Microsoft YaHei"/>
          <w:b/>
          <w:color w:val="1E293B"/>
          <w:sz w:val="20"/>
        </w:rPr>
        <w:t>单根光棒连续拉丝6天不断，总长达15000km（北京-上海往返7次），直径波动控制在亚微米级。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技术: </w:t>
      </w:r>
      <w:r>
        <w:rPr>
          <w:rFonts w:ascii="Microsoft YaHei" w:hAnsi="Microsoft YaHei" w:eastAsia="Microsoft YaHei"/>
          <w:color w:val="1A56DB"/>
          <w:sz w:val="18"/>
        </w:rPr>
        <w:t>AI仿真 05.01.01, 数字孪生 03.01.01, 先进过程控制 03.03.01</w:t>
      </w:r>
    </w:p>
    <w:p>
      <w:r>
        <w:rPr>
          <w:rFonts w:ascii="Microsoft YaHei" w:hAnsi="Microsoft YaHei" w:eastAsia="Microsoft YaHei"/>
          <w:color w:val="1E293B"/>
          <w:sz w:val="18"/>
        </w:rPr>
        <w:t>该系统在云端仿真+边缘实时优化双架构下运行。云端基于千万条历史数据训练预测模型，边缘端在毫秒级响应实时数据并调整参数。</w:t>
      </w:r>
    </w:p>
    <w:p>
      <w:r>
        <w:rPr>
          <w:rFonts w:ascii="Microsoft YaHei" w:hAnsi="Microsoft YaHei" w:eastAsia="Microsoft YaHei"/>
          <w:color w:val="64748B"/>
          <w:sz w:val="16"/>
        </w:rPr>
        <w:t>·  ·  ·</w:t>
      </w:r>
    </w:p>
    <w:p>
      <w:r>
        <w:rPr>
          <w:rFonts w:ascii="Microsoft YaHei" w:hAnsi="Microsoft YaHei" w:eastAsia="Microsoft YaHei"/>
          <w:b/>
          <w:color w:val="1A56DB"/>
          <w:sz w:val="24"/>
        </w:rPr>
        <w:t>9. 全流程数据追溯与工艺知识图谱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业务痛点: </w:t>
      </w:r>
      <w:r>
        <w:rPr>
          <w:rFonts w:ascii="Microsoft YaHei" w:hAnsi="Microsoft YaHei" w:eastAsia="Microsoft YaHei"/>
          <w:color w:val="DC2626"/>
          <w:sz w:val="20"/>
        </w:rPr>
        <w:t>光纤经历上百道工序，出现质量问题时难以快速定位问题工序，典型追溯需数天。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解决思路: </w:t>
      </w:r>
      <w:r>
        <w:rPr>
          <w:rFonts w:ascii="Microsoft YaHei" w:hAnsi="Microsoft YaHei" w:eastAsia="Microsoft YaHei"/>
          <w:b/>
          <w:color w:val="1A56DB"/>
          <w:sz w:val="20"/>
        </w:rPr>
        <w:t>建立全流程数字化追溯体系，每根光纤从光棒批次、沉积参数、拉丝参数到最终测试数据全部关联，构建工艺知识图谱支持秒级根因定位。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实施路径: </w:t>
      </w:r>
      <w:r>
        <w:rPr>
          <w:rFonts w:ascii="Microsoft YaHei" w:hAnsi="Microsoft YaHei" w:eastAsia="Microsoft YaHei"/>
          <w:color w:val="1E293B"/>
          <w:sz w:val="20"/>
        </w:rPr>
        <w:t>1) 1998年上线ERP，2006-2008年建立全流程追踪系统；2) 为每根光棒赋予唯一ID；3) 构建工艺知识图谱；4) 出现质量异常时自动沿因果链路反向追溯；5) 每月总结梳理海量数据。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关键数据: </w:t>
      </w:r>
      <w:r>
        <w:rPr>
          <w:rFonts w:ascii="Microsoft YaHei" w:hAnsi="Microsoft YaHei" w:eastAsia="Microsoft YaHei"/>
          <w:b/>
          <w:color w:val="1E293B"/>
          <w:sz w:val="20"/>
        </w:rPr>
        <w:t>100+道工序全程追溯，故障定位时间从数天缩短至秒级，100+人数据团队持续挖掘生产数据价值。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技术: </w:t>
      </w:r>
      <w:r>
        <w:rPr>
          <w:rFonts w:ascii="Microsoft YaHei" w:hAnsi="Microsoft YaHei" w:eastAsia="Microsoft YaHei"/>
          <w:color w:val="1A56DB"/>
          <w:sz w:val="18"/>
        </w:rPr>
        <w:t>工业大数据 05.04.02, 知识图谱 05.05.01, MES 02.02.01</w:t>
      </w:r>
    </w:p>
    <w:p>
      <w:r>
        <w:rPr>
          <w:rFonts w:ascii="Microsoft YaHei" w:hAnsi="Microsoft YaHei" w:eastAsia="Microsoft YaHei"/>
          <w:color w:val="1E293B"/>
          <w:sz w:val="18"/>
        </w:rPr>
        <w:t>追溯体系跨越从1998年ERP上线到2023年灯塔获评的25年数字化积累。每根光纤的“数字质量护照”记录从芯棒批次到成品质检的完整数据链。</w:t>
      </w:r>
    </w:p>
    <w:p>
      <w:r>
        <w:rPr>
          <w:rFonts w:ascii="Microsoft YaHei" w:hAnsi="Microsoft YaHei" w:eastAsia="Microsoft YaHei"/>
          <w:color w:val="64748B"/>
          <w:sz w:val="16"/>
        </w:rPr>
        <w:t>·  ·  ·</w:t>
      </w:r>
    </w:p>
    <w:p>
      <w:r>
        <w:rPr>
          <w:rFonts w:ascii="Microsoft YaHei" w:hAnsi="Microsoft YaHei" w:eastAsia="Microsoft YaHei"/>
          <w:b/>
          <w:color w:val="1A56DB"/>
          <w:sz w:val="24"/>
        </w:rPr>
        <w:t>10. 能源管理与绿色智能制造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业务痛点: </w:t>
      </w:r>
      <w:r>
        <w:rPr>
          <w:rFonts w:ascii="Microsoft YaHei" w:hAnsi="Microsoft YaHei" w:eastAsia="Microsoft YaHei"/>
          <w:color w:val="DC2626"/>
          <w:sz w:val="20"/>
        </w:rPr>
        <w:t>光棒制造是高能耗过程，面对国际市场对绿色生产的期望和碳关税压力，必须系统性降低单位能耗。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解决思路: </w:t>
      </w:r>
      <w:r>
        <w:rPr>
          <w:rFonts w:ascii="Microsoft YaHei" w:hAnsi="Microsoft YaHei" w:eastAsia="Microsoft YaHei"/>
          <w:b/>
          <w:color w:val="1A56DB"/>
          <w:sz w:val="20"/>
        </w:rPr>
        <w:t>通过AI优化高温设备运行参数、智能排程削峰填谷、能源数据实时监控与闭环管理，实现生产过程绿色化。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实施路径: </w:t>
      </w:r>
      <w:r>
        <w:rPr>
          <w:rFonts w:ascii="Microsoft YaHei" w:hAnsi="Microsoft YaHei" w:eastAsia="Microsoft YaHei"/>
          <w:color w:val="1E293B"/>
          <w:sz w:val="20"/>
        </w:rPr>
        <w:t>1) 对每台高能耗设备加装独立电表和温度传感器；2) 能耗数据接入HioT平台，建立设备级能耗基线模型；3) AI分析“工艺参数-能耗”关系，推荐最低能耗参数组合；4) 智能排程优先在电价谷段安排高能耗工序；5) 能耗异常自动告警并追溯原因。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关键数据: </w:t>
      </w:r>
      <w:r>
        <w:rPr>
          <w:rFonts w:ascii="Microsoft YaHei" w:hAnsi="Microsoft YaHei" w:eastAsia="Microsoft YaHei"/>
          <w:b/>
          <w:color w:val="1E293B"/>
          <w:sz w:val="20"/>
        </w:rPr>
        <w:t>单位能耗下降33%，获评国家绿色工厂，满足国际市场绿色生产标准。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 xml:space="preserve">技术: </w:t>
      </w:r>
      <w:r>
        <w:rPr>
          <w:rFonts w:ascii="Microsoft YaHei" w:hAnsi="Microsoft YaHei" w:eastAsia="Microsoft YaHei"/>
          <w:color w:val="1A56DB"/>
          <w:sz w:val="18"/>
        </w:rPr>
        <w:t>能源管理 09.02.01, AI优化 05.01.01, IoT 03.02.02</w:t>
      </w:r>
    </w:p>
    <w:p>
      <w:r>
        <w:rPr>
          <w:rFonts w:ascii="Microsoft YaHei" w:hAnsi="Microsoft YaHei" w:eastAsia="Microsoft YaHei"/>
          <w:color w:val="1E293B"/>
          <w:sz w:val="18"/>
        </w:rPr>
        <w:t>能耗监测覆盖全厂400+台设备，建立逐台设备的能耗基线。AI优化引擎在温度、压力、速度等多个维度搜索能耗最优解。智能排程将高能耗沉积工序优先安排在夜间低电价时段。</w:t>
      </w:r>
    </w:p>
    <w:p>
      <w:r>
        <w:rPr>
          <w:rFonts w:ascii="Microsoft YaHei" w:hAnsi="Microsoft YaHei" w:eastAsia="Microsoft YaHei"/>
          <w:color w:val="64748B"/>
          <w:sz w:val="16"/>
        </w:rPr>
        <w:t>·  ·  ·</w:t>
      </w:r>
    </w:p>
    <w:p>
      <w:pPr>
        <w:pBdr>
          <w:bottom w:val="single" w:sz="4" w:space="4" w:color="e8eefb"/>
        </w:pBdr>
      </w:pPr>
      <w:r>
        <w:rPr>
          <w:rFonts w:ascii="Microsoft YaHei" w:hAnsi="Microsoft YaHei" w:eastAsia="Microsoft YaHei"/>
          <w:b/>
          <w:color w:val="1A56DB"/>
          <w:sz w:val="32"/>
        </w:rPr>
        <w:t>绩效改善总览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1a56db" w:val="clear"/>
          </w:tcPr>
          <w:p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指标</w:t>
            </w:r>
          </w:p>
        </w:tc>
        <w:tc>
          <w:tcPr>
            <w:tcW w:type="dxa" w:w="1881"/>
            <w:shd w:fill="1a56db" w:val="clear"/>
          </w:tcPr>
          <w:p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改善前</w:t>
            </w:r>
          </w:p>
        </w:tc>
        <w:tc>
          <w:tcPr>
            <w:tcW w:type="dxa" w:w="1881"/>
            <w:shd w:fill="1a56db" w:val="clear"/>
          </w:tcPr>
          <w:p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改善后</w:t>
            </w:r>
          </w:p>
        </w:tc>
        <w:tc>
          <w:tcPr>
            <w:tcW w:type="dxa" w:w="1881"/>
            <w:shd w:fill="1a56db" w:val="clear"/>
          </w:tcPr>
          <w:p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提升幅度</w:t>
            </w:r>
          </w:p>
        </w:tc>
        <w:tc>
          <w:tcPr>
            <w:tcW w:type="dxa" w:w="1881"/>
            <w:shd w:fill="1a56db" w:val="clear"/>
          </w:tcPr>
          <w:p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业务解读</w:t>
            </w:r>
          </w:p>
        </w:tc>
      </w:tr>
      <w:tr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工厂效率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基准水平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/>
                <w:color w:val="DC2626"/>
                <w:sz w:val="22"/>
              </w:rPr>
              <w:t>↑ 66%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同等设备规模下产能提升2/3</w:t>
            </w:r>
          </w:p>
        </w:tc>
      </w:tr>
      <w:tr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不良率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基准水平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/>
                <w:color w:val="DC2626"/>
                <w:sz w:val="22"/>
              </w:rPr>
              <w:t>↓ 52%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光纤断丝报废大幅减少</w:t>
            </w:r>
          </w:p>
        </w:tc>
      </w:tr>
      <w:tr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单位制造成本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基准水平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/>
                <w:color w:val="DC2626"/>
                <w:sz w:val="22"/>
              </w:rPr>
              <w:t>↓ 21%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AI+自动化替代人工，能耗优化</w:t>
            </w:r>
          </w:p>
        </w:tc>
      </w:tr>
      <w:tr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单位能耗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基准水平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/>
                <w:color w:val="DC2626"/>
                <w:sz w:val="22"/>
              </w:rPr>
              <w:t>↓ 33%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高温工序AI优化+智能排程削峰填谷</w:t>
            </w:r>
          </w:p>
        </w:tc>
      </w:tr>
      <w:tr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数据采集覆盖率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&lt;40%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100%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/>
                <w:color w:val="DC2626"/>
                <w:sz w:val="22"/>
              </w:rPr>
              <w:t>↑ 2.5x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400+台设备、1.2万+传感器全联网</w:t>
            </w:r>
          </w:p>
        </w:tc>
      </w:tr>
      <w:tr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新产品研发周期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半年以上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15天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/>
                <w:color w:val="DC2626"/>
                <w:sz w:val="22"/>
              </w:rPr>
              <w:t>↓ 90%+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数字仿真替代物理试制</w:t>
            </w:r>
          </w:p>
        </w:tc>
      </w:tr>
      <w:tr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单棒连续拉丝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数小时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6天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/>
                <w:color w:val="DC2626"/>
                <w:sz w:val="22"/>
              </w:rPr>
              <w:t>↑ 10x+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超大尺寸光棒(6m/200mm)实现15000km拉制</w:t>
            </w:r>
          </w:p>
        </w:tc>
      </w:tr>
      <w:tr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质量追溯时间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数天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秒级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/>
                <w:color w:val="DC2626"/>
                <w:sz w:val="22"/>
              </w:rPr>
              <w:t>↓ 99.9%+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全流程数字追溯，秒级根因定位</w:t>
            </w:r>
          </w:p>
        </w:tc>
      </w:tr>
      <w:tr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运维人力需求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百人级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十余人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/>
                <w:color w:val="DC2626"/>
                <w:sz w:val="22"/>
              </w:rPr>
              <w:t>↓ 80%+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2万m²车间、400台设备仅需十余人</w:t>
            </w:r>
          </w:p>
        </w:tc>
      </w:tr>
      <w:tr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光棒国产化成本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2000-3000元/km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&lt;30元/km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b/>
                <w:color w:val="DC2626"/>
                <w:sz w:val="22"/>
              </w:rPr>
              <w:t>↓ 99%</w:t>
            </w:r>
          </w:p>
        </w:tc>
        <w:tc>
          <w:tcPr>
            <w:tcW w:type="dxa" w:w="1881"/>
          </w:tcPr>
          <w:p>
            <w:r>
              <w:rPr>
                <w:rFonts w:ascii="Microsoft YaHei" w:hAnsi="Microsoft YaHei" w:eastAsia="Microsoft YaHei"/>
                <w:sz w:val="18"/>
              </w:rPr>
              <w:t>自主研发光棒使国内光纤网络建设成本降低70%</w:t>
            </w:r>
          </w:p>
        </w:tc>
      </w:tr>
    </w:tbl>
    <w:p>
      <w:pPr>
        <w:pBdr>
          <w:bottom w:val="single" w:sz="4" w:space="4" w:color="e8eefb"/>
        </w:pBdr>
      </w:pPr>
      <w:r>
        <w:rPr>
          <w:rFonts w:ascii="Microsoft YaHei" w:hAnsi="Microsoft YaHei" w:eastAsia="Microsoft YaHei"/>
          <w:b/>
          <w:color w:val="1A56DB"/>
          <w:sz w:val="32"/>
        </w:rPr>
        <w:t>技术全景图</w:t>
      </w:r>
    </w:p>
    <w:p>
      <w:r>
        <w:rPr>
          <w:rFonts w:ascii="Microsoft YaHei" w:hAnsi="Microsoft YaHei" w:eastAsia="Microsoft YaHei"/>
          <w:b/>
          <w:color w:val="1A56DB"/>
          <w:sz w:val="22"/>
        </w:rPr>
        <w:t>覆盖 8/9 个领域 · WEF重点技术命中 14/40 (35%)</w:t>
      </w:r>
    </w:p>
    <w:p>
      <w:r>
        <w:rPr>
          <w:rFonts w:ascii="Microsoft YaHei" w:hAnsi="Microsoft YaHei" w:eastAsia="Microsoft YaHei"/>
          <w:color w:val="1E293B"/>
          <w:sz w:val="20"/>
        </w:rPr>
        <w:t>✅ 已覆盖: 智能装备 / 工业软件 / 智能工厂 / 智慧供应链 / 智能赋能技术 / 智能制造新模式 / 工业网络 / 绿色可持续</w:t>
      </w:r>
    </w:p>
    <w:p>
      <w:r>
        <w:rPr>
          <w:rFonts w:ascii="Microsoft YaHei" w:hAnsi="Microsoft YaHei" w:eastAsia="Microsoft YaHei"/>
          <w:color w:val="64748B"/>
          <w:sz w:val="20"/>
        </w:rPr>
        <w:t>➖ 未覆盖: 系统安全</w:t>
      </w:r>
    </w:p>
    <w:p>
      <w:pPr>
        <w:pBdr>
          <w:bottom w:val="single" w:sz="4" w:space="4" w:color="e8eefb"/>
        </w:pBdr>
      </w:pPr>
      <w:r>
        <w:rPr>
          <w:rFonts w:ascii="Microsoft YaHei" w:hAnsi="Microsoft YaHei" w:eastAsia="Microsoft YaHei"/>
          <w:b/>
          <w:color w:val="1A56DB"/>
          <w:sz w:val="32"/>
        </w:rPr>
        <w:t>可复制性分析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</w:tblPr>
      <w:tblGrid>
        <w:gridCol w:w="4703"/>
        <w:gridCol w:w="4703"/>
      </w:tblGrid>
      <w:tr>
        <w:tc>
          <w:tcPr>
            <w:tcW w:type="dxa" w:w="4703"/>
            <w:shd w:fill="e8eefb" w:val="clear"/>
          </w:tcPr>
          <w:p>
            <w:r>
              <w:rPr>
                <w:rFonts w:ascii="Microsoft YaHei" w:hAnsi="Microsoft YaHei" w:eastAsia="Microsoft YaHei"/>
                <w:color w:val="64748B"/>
                <w:sz w:val="20"/>
              </w:rPr>
              <w:t>企业规模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E293B"/>
                <w:sz w:val="22"/>
              </w:rPr>
              <w:t>中国500强 · 亨通集团旗下核心子公司</w:t>
            </w:r>
          </w:p>
        </w:tc>
      </w:tr>
      <w:tr>
        <w:tc>
          <w:tcPr>
            <w:tcW w:type="dxa" w:w="4703"/>
            <w:shd w:fill="e8eefb" w:val="clear"/>
          </w:tcPr>
          <w:p>
            <w:r>
              <w:rPr>
                <w:rFonts w:ascii="Microsoft YaHei" w:hAnsi="Microsoft YaHei" w:eastAsia="Microsoft YaHei"/>
                <w:color w:val="64748B"/>
                <w:sz w:val="20"/>
              </w:rPr>
              <w:t>投入规模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E293B"/>
                <w:sz w:val="22"/>
              </w:rPr>
              <w:t>“十四五”以来投资数十亿元推进智能化升级</w:t>
            </w:r>
          </w:p>
        </w:tc>
      </w:tr>
      <w:tr>
        <w:tc>
          <w:tcPr>
            <w:tcW w:type="dxa" w:w="4703"/>
            <w:shd w:fill="e8eefb" w:val="clear"/>
          </w:tcPr>
          <w:p>
            <w:r>
              <w:rPr>
                <w:rFonts w:ascii="Microsoft YaHei" w:hAnsi="Microsoft YaHei" w:eastAsia="Microsoft YaHei"/>
                <w:color w:val="64748B"/>
                <w:sz w:val="20"/>
              </w:rPr>
              <w:t>实施周期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E293B"/>
                <w:sz w:val="22"/>
              </w:rPr>
              <w:t>“三化”建设逾10年，“数字大脑”筹备7年</w:t>
            </w:r>
          </w:p>
        </w:tc>
      </w:tr>
      <w:tr>
        <w:tc>
          <w:tcPr>
            <w:tcW w:type="dxa" w:w="4703"/>
            <w:shd w:fill="e8eefb" w:val="clear"/>
          </w:tcPr>
          <w:p>
            <w:r>
              <w:rPr>
                <w:rFonts w:ascii="Microsoft YaHei" w:hAnsi="Microsoft YaHei" w:eastAsia="Microsoft YaHei"/>
                <w:color w:val="64748B"/>
                <w:sz w:val="20"/>
              </w:rPr>
              <w:t>关键技术门槛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E293B"/>
                <w:sz w:val="22"/>
              </w:rPr>
              <w:t>自研HioT工业互联网平台(国家级双跨)、高温环境下机器视觉、多物理场仿真</w:t>
            </w:r>
          </w:p>
        </w:tc>
      </w:tr>
      <w:tr>
        <w:tc>
          <w:tcPr>
            <w:tcW w:type="dxa" w:w="4703"/>
            <w:shd w:fill="e8eefb" w:val="clear"/>
          </w:tcPr>
          <w:p>
            <w:r>
              <w:rPr>
                <w:rFonts w:ascii="Microsoft YaHei" w:hAnsi="Microsoft YaHei" w:eastAsia="Microsoft YaHei"/>
                <w:color w:val="64748B"/>
                <w:sz w:val="20"/>
              </w:rPr>
              <w:t>适合什么企业参考</w:t>
            </w:r>
          </w:p>
        </w:tc>
        <w:tc>
          <w:tcPr>
            <w:tcW w:type="dxa" w:w="4703"/>
          </w:tcPr>
          <w:p>
            <w:r>
              <w:rPr>
                <w:rFonts w:ascii="Microsoft YaHei" w:hAnsi="Microsoft YaHei" w:eastAsia="Microsoft YaHei"/>
                <w:b/>
                <w:color w:val="1E293B"/>
                <w:sz w:val="22"/>
              </w:rPr>
              <w:t>适合高能耗、高温/高危工艺、对产品一致性要求极高的材料制造企业。需要有自主设备研发能力或深度设备定制意愿，信息化基础较好，且能组建100+人规模的数据工程团队。</w:t>
            </w:r>
          </w:p>
        </w:tc>
      </w:tr>
    </w:tbl>
    <w:p>
      <w:pPr>
        <w:pBdr>
          <w:bottom w:val="single" w:sz="4" w:space="4" w:color="e8eefb"/>
        </w:pBdr>
      </w:pPr>
      <w:r>
        <w:rPr>
          <w:rFonts w:ascii="Microsoft YaHei" w:hAnsi="Microsoft YaHei" w:eastAsia="Microsoft YaHei"/>
          <w:b/>
          <w:color w:val="1A56DB"/>
          <w:sz w:val="32"/>
        </w:rPr>
        <w:t>行业对标视角</w:t>
      </w:r>
    </w:p>
    <w:p>
      <w:r>
        <w:rPr>
          <w:rFonts w:ascii="Microsoft YaHei" w:hAnsi="Microsoft YaHei" w:eastAsia="Microsoft YaHei"/>
          <w:b/>
          <w:color w:val="64748B"/>
          <w:sz w:val="20"/>
        </w:rPr>
        <w:t xml:space="preserve">国标分类路径: </w:t>
      </w:r>
      <w:r>
        <w:rPr>
          <w:rFonts w:ascii="Microsoft YaHei" w:hAnsi="Microsoft YaHei" w:eastAsia="Microsoft YaHei"/>
          <w:color w:val="1E293B"/>
          <w:sz w:val="20"/>
        </w:rPr>
        <w:t>计算机、通信和其他电子设备制造业(39) → 电子器件制造(397) → 光纤光缆制造(3971)</w:t>
      </w:r>
    </w:p>
    <w:p>
      <w:r>
        <w:rPr>
          <w:rFonts w:ascii="Microsoft YaHei" w:hAnsi="Microsoft YaHei" w:eastAsia="Microsoft YaHei"/>
          <w:color w:val="1E293B"/>
          <w:sz w:val="20"/>
        </w:rPr>
        <w:t>同小类(3971)灯塔工厂: 亨通光纤科技苏州(当前) + 友达光电苏州(第15批·人才灯塔)</w:t>
      </w:r>
    </w:p>
    <w:p>
      <w:r>
        <w:rPr>
          <w:rFonts w:ascii="Microsoft YaHei" w:hAnsi="Microsoft YaHei" w:eastAsia="Microsoft YaHei"/>
          <w:color w:val="64748B"/>
          <w:sz w:val="20"/>
        </w:rPr>
        <w:t>中类(397)其他灯塔: 集成电路制造(6家)、显示器件制造(5家)、半导体分立器件制造(1家)</w:t>
      </w:r>
    </w:p>
    <w:p>
      <w:r>
        <w:rPr>
          <w:rFonts w:ascii="Microsoft YaHei" w:hAnsi="Microsoft YaHei" w:eastAsia="Microsoft YaHei"/>
          <w:b/>
          <w:color w:val="F59E0B"/>
          <w:sz w:val="22"/>
        </w:rPr>
        <w:t xml:space="preserve">行业洞察: </w:t>
      </w:r>
      <w:r>
        <w:rPr>
          <w:rFonts w:ascii="Microsoft YaHei" w:hAnsi="Microsoft YaHei" w:eastAsia="Microsoft YaHei"/>
          <w:color w:val="1E293B"/>
          <w:sz w:val="20"/>
        </w:rPr>
        <w:t>亨通是光通信领域全球唯一的灯塔工厂，其“自研光棒+全流程AI化”模式在行业内具有稀缺性和标杆价值。亨通的十年数字化转型历程证明了“长期主义+自研平台”路线在材料制造领域的可行性，尤其值得同属连续流程的材料企业参考。</w:t>
      </w:r>
    </w:p>
    <w:p>
      <w:pPr>
        <w:pBdr>
          <w:bottom w:val="single" w:sz="4" w:space="4" w:color="e8eefb"/>
        </w:pBdr>
      </w:pPr>
      <w:r>
        <w:rPr>
          <w:rFonts w:ascii="Microsoft YaHei" w:hAnsi="Microsoft YaHei" w:eastAsia="Microsoft YaHei"/>
          <w:b/>
          <w:color w:val="1A56DB"/>
          <w:sz w:val="32"/>
        </w:rPr>
        <w:t>互动</w:t>
      </w:r>
    </w:p>
    <w:p>
      <w:pPr>
        <w:jc w:val="center"/>
      </w:pPr>
      <w:r>
        <w:rPr>
          <w:rFonts w:ascii="Microsoft YaHei" w:hAnsi="Microsoft YaHei" w:eastAsia="Microsoft YaHei"/>
          <w:b/>
          <w:color w:val="0F3A9E"/>
          <w:sz w:val="24"/>
        </w:rPr>
        <w:t>全球光通信行业首个灯塔工厂，投入数十亿、十年磨一剑。你认为材料制造企业数字化转型最大的“坎”在哪一步？是设备物联还是人的观念转变？</w:t>
      </w:r>
    </w:p>
    <w:p>
      <w:pPr>
        <w:jc w:val="center"/>
      </w:pPr>
      <w:r>
        <w:rPr>
          <w:rFonts w:ascii="Microsoft YaHei" w:hAnsi="Microsoft YaHei" w:eastAsia="Microsoft YaHei"/>
          <w:color w:val="64748B"/>
          <w:sz w:val="20"/>
        </w:rPr>
        <w:t>欢迎留言分享你的经验与困惑</w:t>
      </w:r>
    </w:p>
    <w:p/>
    <w:p>
      <w:pPr>
        <w:jc w:val="center"/>
      </w:pPr>
      <w:r>
        <w:rPr>
          <w:rFonts w:ascii="Microsoft YaHei" w:hAnsi="Microsoft YaHei" w:eastAsia="Microsoft YaHei"/>
          <w:b/>
          <w:color w:val="DC2626"/>
          <w:sz w:val="26"/>
        </w:rPr>
        <w:t>❤️ 点「在看」，让更多同行看到</w:t>
      </w:r>
    </w:p>
    <w:p>
      <w:pPr>
        <w:jc w:val="center"/>
      </w:pPr>
      <w:r>
        <w:rPr>
          <w:rFonts w:ascii="Microsoft YaHei" w:hAnsi="Microsoft YaHei" w:eastAsia="Microsoft YaHei"/>
          <w:color w:val="64748B"/>
          <w:sz w:val="18"/>
        </w:rPr>
        <w:t>数据来源: 世界经济论坛全球灯塔网络(WEF)、新华社、人民邮电报、苏州日报、亨通集团官方发布</w:t>
      </w:r>
    </w:p>
    <w:p>
      <w:pPr>
        <w:jc w:val="center"/>
      </w:pPr>
      <w:r>
        <w:rPr>
          <w:rFonts w:ascii="Microsoft YaHei" w:hAnsi="Microsoft YaHei" w:eastAsia="Microsoft YaHei"/>
          <w:color w:val="64748B"/>
          <w:sz w:val="18"/>
        </w:rPr>
        <w:t>老陈说灯塔 · 每周一个灯塔工厂深度拆解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Microsoft YaHei" w:hAnsi="Microsoft YaHei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