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0"/>
        <w:jc w:val="center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44"/>
          <w:szCs w:val="44"/>
        </w:rPr>
        <w:t xml:space="preserve">灯塔案例｜蒙牛乳业银川</w:t>
      </w:r>
    </w:p>
    <w:p>
      <w:pPr>
        <w:spacing w:after="100"/>
      </w:pPr>
    </w:p>
    <w:p>
      <w:pPr>
        <w:spacing w:after="60"/>
        <w:ind w:left="567"/>
      </w:pPr>
      <w:r>
        <w:rPr>
          <w:rFonts w:ascii="Microsoft YaHei" w:cs="Microsoft YaHei" w:eastAsia="Microsoft YaHei" w:hAnsi="Microsoft YaHei"/>
          <w:b/>
          <w:bCs/>
          <w:i/>
          <w:iCs/>
          <w:color w:val="1A56DB"/>
          <w:sz w:val="26"/>
          <w:szCs w:val="26"/>
        </w:rPr>
        <w:t xml:space="preserve">蒙牛宁夏工厂部署40余个工业4.0用例，把AI视觉、机器人与机器学习贯穿牛奶加工、包装、检测全流程，建成全球最大单体液态奶工厂——能耗↓34%、成本↓23%、缺陷↓42%、产量↑28%、召回时间↓67%。</w:t>
      </w:r>
    </w:p>
    <w:p>
      <w:pPr>
        <w:spacing w:after="200"/>
        <w:ind w:left="567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0"/>
          <w:szCs w:val="20"/>
        </w:rPr>
        <w:t xml:space="preserve">—— 蒙牛乳业银川 · 第12批 · 单一灯塔 · 2024年10月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企业名片</w:t>
      </w:r>
    </w:p>
    <w:p>
      <w:pPr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2E7D32"/>
          <w:sz w:val="28"/>
          <w:szCs w:val="28"/>
        </w:rPr>
        <w:t xml:space="preserve">🔖 灯塔编码：18312CN13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企业名称：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蒙牛乳业银川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工厂所在地：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中国 · 宁夏银川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所属行业：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 · 食品饮料 · 液体乳制造 (GBT )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灯塔类型：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单一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批次/发布日期：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第12批 · 2024年10月</w:t>
      </w: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5大核心案例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① ① AI视觉质量检测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痛点：乳品包装外观（瓶盖、液位、标签）缺陷主要靠人工抽检，漏检率高、一致性差，食品安全风险大。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方案：AI视觉识别+深度学习，在灌装与包装线实时检测外观质量，自动拦截缺陷品。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部署视觉采集：在灌装与包装工位部署工业相机，全量采集瓶身、瓶盖、液位、标签图像 Step 2 — 训练检测模型：用历史缺陷样本训练深度学习模型，覆盖漏液、封口不良、标签偏移等缺陷类型 Step 3 — 在线实时判定：生产线高速运行中实时判定，异常产品自动分流剔除 Step 4 — 闭环优化：缺陷数据回流持续优化模型，检测准确率不断提升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01.03.02 | 05.01.01 | 05.02.03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工业相机采集包装图像，AI模型识别漏液、封口不良、标签偏移等外观缺陷。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基于深度学习的缺陷分类模型，替代人工目检，实现高速产线全量检测。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边缘实时分析在毫秒级完成缺陷判定与分流，不影响产线节拍。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核心成效：质量缺陷下降42%，检测一致性与食品安全保障显著提升。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② ② 自动机器人包装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痛点：乳品包装、装箱、码垛、装车环节依赖大量人工，效率与一致性受限，人效低。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方案：工业机器人+柔性自动化产线，实现自动装箱、码垛、装车全流程无人化。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自动化包装线：部署机器人完成装箱、封箱、贴标等动作，替代重复性人工操作 Step 2 — 智能码垛：机器人按订单自动码垛，智能装车系统对接物流环节 Step 3 — 柔性切换：适应特仑苏、学生奶等多品类共线生产，快速切换规格 Step 4 — 全自动联动：与仓储、物流系统联动，实现包装到装车全流程贯通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01.02.02 | 03.03.02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包装机器人执行装箱、码垛、装车等动作，摆脱对大量人工的依赖。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柔性自动化包装线支持多品类液态奶共线生产，快速切换规格。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核心成效：产量提升28%，包装效率大幅提高，支撑「三个一百」人效突破。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③ ③ ML能源管理系统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痛点：乳品加工（杀菌、灌装、冷库）能耗高，能源损耗难以精细管控，能效低。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方案：机器学习+智慧能源平台，实时监控并优化全厂能源消耗。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能源数据采集：对水、电、汽、冷等能源介质全面布点采集，构建能源数据底座 Step 2 — 建立能耗模型：用机器学习建立设备能耗基线，识别异常损耗 Step 3 — 智能优化调度：优化设备启停与负荷分配，减少无效能耗 Step 4 — 能效闭环：能耗数据回流，持续优化设备数量与运行策略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09.03.01 | 05.01.02 | 09.03.02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智慧能源平台对全厂能源介质实时监测，异常损耗即时预警。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机器学习建立能耗基线模型，精准定位高能耗环节与异常损耗。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基于能耗模型优化设备启停与负荷分配，实现系统性节能。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核心成效：能源消耗下降34%，获LEED绿色建筑金级认证。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④ ④ 数字调度与排程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痛点：特仑苏、学生奶等多品类液态奶排产复杂，依赖人工经验、响应慢，生产成本高。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方案：MES+APS+大数据分析，算法驱动的智能排产与调度。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数据打通：接入订单、物料、设备、人员数据，构建排产数据底座 Step 2 — 约束建模：梳理产能、换型、物料齐套等约束条件 Step 3 — 算法排产：基于大数据分析的智能排产引擎自动生成最优排产计划 Step 4 — 动态调整：订单变更、设备异常时自动重排，保证生产连续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02.03.01 | 03.03.03 | 05.02.01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MES贯通生产执行全流程，为智能排产提供实时在制与设备状态。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智能排产引擎在多重约束下求解最优排程，替代人工经验排产。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大数据分析整合订单、产能、物料数据，驱动「算法指挥厂长」决策。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核心成效：生产成本下降23%，实现从「厂长指挥工厂」到「算法指挥厂长」的转变。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? ⑤ 全流程追溯系统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痛点：乳品安全追溯链条长（牧场→工厂→终端），传统追溯效率低、召回慢。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方案：一物一码+端到端可视，实现「从牧场到餐桌」全链条质量追溯。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一物一码：为每包产品赋唯一码，串联生产批次信息 Step 2 — 全链路打通：从奶源、加工、检测到物流、终端全链路数据贯通 Step 3 — 端到端可视：追溯平台实时展示产品全生命周期信息 Step 4 — 一键追溯召回：质量问题可一键定位批次并快速召回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04.01.03 | 02.02.04 | 03.04.02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从牧场到餐桌的端到端数据可视，质量状态全程透明。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与上游牧场、供应商协同，奶源数据与生产批次实时关联。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生产批次级物料追踪，实现问题产品精准定位。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核心成效：召回时间下降67%，食品安全应急响应能力大幅提升。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绩效改善总览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2000"/>
        <w:gridCol w:w="4026"/>
      </w:tblGrid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指标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1"/>
                <w:szCs w:val="21"/>
              </w:rPr>
              <w:t xml:space="preserve">改善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技术手段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质量缺陷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↓42%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AI视觉质量检测自动拦截包装缺陷，检测一致性显著提升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产量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↑28%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自动机器人包装提升产能，支撑「三个一百」人效突破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能源消耗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↓34%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ML能源管理系统优化能耗，获LEED绿色建筑金级认证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生产成本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↓23%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数字调度与排程降本增效，算法驱动生产决策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召回时间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↓67%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全流程追溯一键定位批次，食品安全应急响应提速</w:t>
            </w:r>
          </w:p>
        </w:tc>
      </w:tr>
    </w:tbl>
    <w:p>
      <w:pPr>
        <w:spacing w:after="100"/>
      </w:pP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可复制性分析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🏢 企业规模 全球最大单体液态奶工厂，「三个一百」：100人创造100万吨年产能、100亿元年产值 💰 投入规模 注册资本10.5亿元，聚合全球9国39家合作伙伴资源 ⏱️ 实施周期 2020年9月注册、2023年5月投产，约2.5年建成 🎯 关键技术门槛 AI视觉检测、机器人柔性包装、ML能源优化与全流程追溯的深度融合，需打通「从牧场到餐桌」全产业链数据 👉 适合什么企业参考 乳制品、饮料、食品等流程型制造企业，尤其追求人效与能效双重提升的大型单体工厂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技术全景图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🗺️ 技术全景图 01 智能装备 ✔️ 02 工业软件 ✔️ 03 智能工厂 ✔️ 04 智慧供应链 ✔️ 05 智能赋能技术 ✔️ 06 智能制造新模式 · 07 工业网络 · 08 系统安全 · 09 绿色可持续 ✔️ 已覆盖（6/9） 未涉及 WEF重点技术覆盖率：87%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行业对标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🏭 行业对标视角 国标分类路径：制造业（C）→ 食品制造业（C14）→ 液体乳及乳制品制造（C144）→ 液体乳制造（1440） 📌 全球灯塔网络第12批食品饮料赛道中，蒙牛乳业银川（液体乳）、青岛啤酒青岛（啤酒）、可口可乐新加坡大士湾（饮料）分属三条细分赛道，蒙牛是其中唯一的乳制品代表，也是中国乳业首家、全球液态奶行业首座灯塔工厂。 达能奥波莱第9批 · 乳制品制造 · 波兰 青岛啤酒青岛第12批 · 啤酒制造 · 中国 可口可乐新加坡大士湾第12批 · 饮料制造 · 新加坡 联合利华太仓第7批 · 冷饮品制造 · 中国 💡 全球液态奶首座灯塔 蒙牛宁夏工厂的价值不止于「全球最大单体液态奶工厂」的规模，更在于把AI视觉、工业机器人与全流程追溯贯通到牛奶加工、包装、检测的每一个环节，证明了流程型制造业同样能实现灯塔级的智能化，为乳业乃至食品饮料行业的数智化转型树立了可复制的范本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互动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💬 互动 乳品这类流程型制造业，数字化最难啃的骨头是哪一块？ 👇 欢迎在评论区分享你的经验与困惑 📊 灯塔名录 回复【名录】获取完整名单 🔍 灯塔案例 回复【分析+企业名】 🦞 灯塔虾评 回复【自测】评估差距 📋 CMMM 自评 回复【CMMM】国标诊断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1"/>
          <w:szCs w:val="21"/>
        </w:rPr>
        <w:t xml:space="preserve">📥 下载此案例（多种格式） 🌐 网页 📽️ 幻灯片 📊 PPTX 📄 DOCX 🗂️ JSON 📝 MD 📋 CSV</w:t>
      </w:r>
    </w:p>
    <w:p>
      <w:pPr>
        <w:spacing w:after="60" w:before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❤️ 点「在看」，让更多同行看到 数据来源：WEF灯塔网络第12批官方名单、蒙牛集团官网及宁夏日报公开报道，KPI数据以WEF官方口径为准。 老陈说灯塔 · 每周一个灯塔工厂深度拆解</w:t>
      </w:r>
    </w:p>
    <w:p>
      <w:pPr>
        <w:spacing w:after="100"/>
      </w:pPr>
    </w:p>
    <w:p>
      <w:pPr>
        <w:spacing w:after="60" w:before="2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数据来源：世界经济论坛（WEF）全球灯塔网络 · 公开报道</w:t>
      </w:r>
    </w:p>
    <w:p>
      <w:pPr>
        <w:spacing w:after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老陈说灯塔 · 每周一个灯塔工厂深度拆解</w:t>
      </w:r>
    </w:p>
    <w:sectPr>
      <w:pgSz w:w="11906" w:h="16838" w:orient="portrait"/>
      <w:pgMar w:top="1134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YaHei" w:cs="Microsoft YaHei" w:eastAsia="Microsoft YaHei" w:hAnsi="Microsoft YaHe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Normal">
    <w:name w:val="Normal"/>
    <w:rPr>
      <w:rFonts w:ascii="Microsoft YaHei" w:cs="Microsoft YaHei" w:eastAsia="Microsoft YaHei" w:hAnsi="Microsoft YaHei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2026-08-24T15:47:24.316Z</dcterms:created>
  <dcterms:modified xsi:type="dcterms:W3CDTF">2026-08-24T15:47:24.318Z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