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灯塔案例｜联合利华本地治里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联合利华本地治里工厂通过ML工艺控制、AI自主故障排查与人力预测三大核心技术，在现有产能内实现产量提升25%、缺陷率降低23%、产品变体数量增加三倍，成为印度快消品行业首座获得WEF生产力卓越认证的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联合利华本地治里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灯塔编码：23815IN15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联合利华本地治里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印度 · 本地治里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消费品行业（快消品）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ML工艺控制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痛点：产品复杂度持续攀升、创新周期加速，传统工艺参数控制依赖人工经验，频繁换产导致质量波动大、良率不稳定，多品类切换效率低下。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方案：部署机器学习驱动的工艺控制系统，实时采集产线传感器数据（温度、压力、流量等），构建多品类工艺模型，自动优化参数设定，实现基于实时数据的闭环工艺控制。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传感器网络部署：在关键工艺节点部署IoT传感器，实时采集温度、压力、流速、pH值等多维工艺参数 Step 2 — 数据中台构建：建立统一工艺数据湖，清洗和标注历史工艺数据，构建训练数据集 Step 3 — ML模型训练与验证：基于历史数据训练工艺控制模型，在生产环境中进行A/B测试验证 Step 4 — 实时闭环控制上线：将ML模型嵌入MES系统，实现工艺参数的实时自动调节 Step 5 — 持续学习迭代：建立模型性能监控机制，基于产线反馈数据持续优化模型精度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02.03.01 | 03.03.04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采用监督学习算法，基于海量历史工艺数据训练多品类工艺参数预测模型。模型输入为产品配方、设备状态、环境条件，输出为最优工艺参数组合，实现亚秒级参数推荐。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将ML模型与企业MES系统深度集成，在制造执行层面实现工艺参数的自动下发与闭环控制，无需人工干预即可完成品类切换时的参数调整。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通过数字化的工艺标准化，确保同品类产品在不同批次、不同产线上的一致质量表现，消除人工经验差异导致的波动。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核心成效：产量提升25%，工艺参数调整时间从数小时缩短至数秒，换产质量波动大幅降低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AI自主故障排查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痛点：设备非计划停机频繁影响产线效率，传统故障诊断依赖资深技师经验，问题定位耗时长、新人培训周期长，被动维修模式导致产能损失严重。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方案：构建AI驱动的自主故障排查系统，通过设备传感器数据实时监控运行状态，利用异常检测算法自动识别故障模式，并基于知识图谱推荐修复方案，实现从被动维修到主动预防的转变。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设备数据采集：对关键设备（灌装机、包装机、输送系统）加装振动、温度、电流传感器，建立实时数据采集链路 Step 2 — 故障知识库构建：梳理历史故障案例，建立故障特征-根因-修复方案的映射知识库 Step 3 — AI异常检测模型训练：基于设备正常运行数据训练异常检测模型，建立多维度设备健康基线 Step 4 — 自主诊断系统部署：上线AI诊断引擎，实时分析设备数据，当检测到异常时自动匹配知识库并推荐修复方案 Step 5 — 预测性维护升级：从故障诊断向预测性维护演进，在故障发生前提前预警并安排维护窗口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部署AI异常检测算法（无监督学习+时序分析），实时监控数百个设备参数，在异常出现的数秒内自动发出告警。结合故障知识库，AI系统能给出TOP 3根因假设及推荐的修复步骤。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基于设备退化曲线建模，持续评估关键设备健康度指标（RUL, Remaining Useful Life），在零部件达到寿命阈值前主动安排更换，避免非计划停机。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建立全厂设备可靠性管理体系，将MTBF（平均故障间隔）和MTTR（平均修复时间）纳入数字化看板，通过AI分析找出最影响OEE的设备和故障模式，优先消除瓶颈。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核心成效：缺陷率下降23%，设备非计划停机大幅减少，故障平均修复时间缩短60%以上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AI人力预测与换产优化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痛点：产品变体激增3倍导致换产频率剧增，多品类柔性生产带来复杂的排班和产线分配挑战，人工排班无法动态匹配需求波动，产线利用率不均衡。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方案：部署AI人力预测与换产优化系统，基于订单预测和产线能力模型，自动生成最优排班计划和换产序列，同时优化人力分配和物料准备节奏，最大化产线综合利用率。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订单需求建模：整合ERP和供应链系统的需求数据，建立按SKU、产线、时段的多维需求预测模型 Step 2 — 产线能力数字化：对每条产线的换产时间、产能、人员技能要求进行数字化建模，构建产线能力矩阵 Step 3 — AI排产引擎构建：开发多目标优化算法（最小化换产时间、最大化产线利用率、平衡人力负荷），生成最优生产序列 Step 4 — 人力智能调度：基于排产计划自动生成各岗位人力需求，匹配员工技能矩阵，实现精准排班 Step 5 — 动态重优化：当订单变更或设备异常时，系统在15分钟内自动重新生成优化方案，保障生产连续性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03.03.03 | 06.01.01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采用约束规划+启发式算法的混合优化框架，同时考虑换产时间、产能利用率、人力技能匹配、交货期等10+约束条件，在数分钟内生成全局最优排产方案。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将传统固定排班升级为动态智能排产，系统实时感知订单变化和设备状态，自动调整产线分配和人员安排，实现产线利用率的全局最优化。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支撑3倍产品变体增长的背后是柔性制造能力的系统性提升——从换产流程标准化到人员多技能培养，再到智能调度算法的全局优化，形成了可复制的高变体制造模式。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核心成效：产品变体数量增加三倍，换产效率大幅提升，产线综合利用率提升至行业领先水平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ML工艺控制实现产能最大化，在现有产线设备基础上大幅提升产出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AI自主故障排查保障生产过程的质量一致性，大幅减少不良品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产品变体数量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AI排产与换产优化的核心成果，多品类柔性生产能力取得突破性进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全球500强 · 联合利华印度子公司(HUL) · 印度最大FMCG企业 💰 投入规模 中高投入 · 50+数字化方案E2E部署 ⏱️ 实施周期 约3年(2023-2025) · 多阶段滚动推进 🎯 关键技术门槛 ML工艺建模 · AI故障诊断知识库 · 多目标柔性排产算法 👉 适合什么企业参考 面临产品复杂度挑战的多品类快消品/日化制造企业；希望在现有产线上同时提升产量、质量和柔性的工厂；已具备一定数字化基础、正在推进AI规模化落地的制造企业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· 02 工业软件 ✔️ 03 智能工厂 ✔️ 04 智慧供应链 · 05 智能赋能技术 ✔️ 06 智能制造新模式 ✔️ 07 工业网络 ✔️ 08 系统安全 ✔️ 09 绿色可持续 · 已覆盖（6/9） 未涉及 WEF重点技术覆盖率：55%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消费品制造 → 快消品（GB/T 4754 2680） 📌 联合利华全球已有5座灯塔工厂，本地治里是印度FMCG行业首座生产力灯塔。同批次快消品案例还有江苏悦达棉纺（生产效率）和联合利华合肥FTC中心（供应链韧性），形成从生产到供应链的完整快消品灯塔矩阵。 联合利华本地治里（本案例） 第15批 · 印度 · 生产效率 联合利华合肥FTC中心 第15批 · 中国 · 供应链韧性 联合利华达帕达(Dapada) 第10批 · 印度 · 端到端 联合利华索尼帕特(Sonepat) 第12批 · 印度 · 端到端 江苏悦达棉纺 第15批 · 中国 · 生产效率 💡 产品复杂度不是借口——联合利华本地治里的核心启示：在产品变体增长3倍、创新周期不断加速的压力下，不是通过新建产线或扩大规模来应对，而是用ML工艺控制+AI故障排查+智能排产三大技术杠杆，在存量产能中挖掘增量。这对所有面临"多品种小批量"转型压力的制造企业都有极强的参考价值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你的工厂是否也在经历"多品种小批量"的转型压力？产品变体增加后，你最头疼的是质量一致性、换产效率、还是排班调度？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 · 联合利华/HUL官方新闻稿 · V3主数据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2026-07-03T11:23:13.930Z</dcterms:created>
  <dcterms:modified xsi:type="dcterms:W3CDTF">2026-07-03T11:23:13.932Z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