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56DB"/>
          <w:sz w:val="44"/>
        </w:rPr>
        <w:t>太原重工轨道交通设备</w:t>
      </w:r>
    </w:p>
    <w:p>
      <w:pPr>
        <w:jc w:val="center"/>
      </w:pPr>
      <w:r>
        <w:rPr>
          <w:color w:val="64748B"/>
          <w:sz w:val="28"/>
        </w:rPr>
        <w:t>16012CN07</w:t>
      </w:r>
    </w:p>
    <w:p>
      <w:r>
        <w:rPr>
          <w:i/>
          <w:color w:val="1A56DB"/>
          <w:sz w:val="24"/>
        </w:rPr>
        <w:t>太重轨道能拿灯塔工厂，最核心的一条是——它不是把某一项技术做到了极致，而是把40多项技术像乐高积木一样拼在了一起。从钢坯丢进环形炉，到52秒后一片车轮下线，这中间的数据流从来没断过。缺陷率降了33%，单位成本降了29%，产量提了33%——三个数字一起变，说明不是某一个环节改了，是整条链都升级了。</w:t>
      </w:r>
    </w:p>
    <w:p/>
    <w:p>
      <w:r>
        <w:rPr>
          <w:b/>
          <w:color w:val="1A56DB"/>
          <w:sz w:val="32"/>
        </w:rPr>
        <w:t>📋 工厂档案</w:t>
      </w:r>
    </w:p>
    <w:tbl>
      <w:tblPr>
        <w:tblStyle w:val="TableGrid"/>
        <w:tblW w:type="auto" w:w="0"/>
        <w:tblLook w:firstColumn="1" w:firstRow="1" w:lastColumn="0" w:lastRow="0" w:noHBand="0" w:noVBand="1" w:val="04A0"/>
      </w:tblPr>
      <w:tblGrid>
        <w:gridCol w:w="4703"/>
        <w:gridCol w:w="4703"/>
      </w:tblGrid>
      <w:tr>
        <w:tc>
          <w:tcPr>
            <w:tcW w:type="dxa" w:w="4703"/>
          </w:tcPr>
          <w:p>
            <w:r>
              <w:rPr>
                <w:b/>
                <w:color w:val="64748B"/>
                <w:sz w:val="20"/>
              </w:rPr>
              <w:t>企业全称</w:t>
            </w:r>
          </w:p>
        </w:tc>
        <w:tc>
          <w:tcPr>
            <w:tcW w:type="dxa" w:w="4703"/>
          </w:tcPr>
          <w:p>
            <w:r>
              <w:rPr>
                <w:sz w:val="20"/>
              </w:rPr>
              <w:t>太原重工轨道交通设备有限公司</w:t>
            </w:r>
          </w:p>
        </w:tc>
      </w:tr>
      <w:tr>
        <w:tc>
          <w:tcPr>
            <w:tcW w:type="dxa" w:w="4703"/>
          </w:tcPr>
          <w:p>
            <w:r>
              <w:rPr>
                <w:b/>
                <w:color w:val="64748B"/>
                <w:sz w:val="20"/>
              </w:rPr>
              <w:t>所属集团</w:t>
            </w:r>
          </w:p>
        </w:tc>
        <w:tc>
          <w:tcPr>
            <w:tcW w:type="dxa" w:w="4703"/>
          </w:tcPr>
          <w:p>
            <w:r>
              <w:rPr>
                <w:sz w:val="20"/>
              </w:rPr>
              <w:t>太原重型机械集团有限公司</w:t>
            </w:r>
          </w:p>
        </w:tc>
      </w:tr>
      <w:tr>
        <w:tc>
          <w:tcPr>
            <w:tcW w:type="dxa" w:w="4703"/>
          </w:tcPr>
          <w:p>
            <w:r>
              <w:rPr>
                <w:b/>
                <w:color w:val="64748B"/>
                <w:sz w:val="20"/>
              </w:rPr>
              <w:t>所在地</w:t>
            </w:r>
          </w:p>
        </w:tc>
        <w:tc>
          <w:tcPr>
            <w:tcW w:type="dxa" w:w="4703"/>
          </w:tcPr>
          <w:p>
            <w:r>
              <w:rPr>
                <w:sz w:val="20"/>
              </w:rPr>
              <w:t>山西 · 太原 · 唐槐产业园</w:t>
            </w:r>
          </w:p>
        </w:tc>
      </w:tr>
      <w:tr>
        <w:tc>
          <w:tcPr>
            <w:tcW w:type="dxa" w:w="4703"/>
          </w:tcPr>
          <w:p>
            <w:r>
              <w:rPr>
                <w:b/>
                <w:color w:val="64748B"/>
                <w:sz w:val="20"/>
              </w:rPr>
              <w:t>国标行业</w:t>
            </w:r>
          </w:p>
        </w:tc>
        <w:tc>
          <w:tcPr>
            <w:tcW w:type="dxa" w:w="4703"/>
          </w:tcPr>
          <w:p>
            <w:r>
              <w:rPr>
                <w:sz w:val="20"/>
              </w:rPr>
              <w:t>3431 城市轨道交通设备制造</w:t>
            </w:r>
          </w:p>
        </w:tc>
      </w:tr>
      <w:tr>
        <w:tc>
          <w:tcPr>
            <w:tcW w:type="dxa" w:w="4703"/>
          </w:tcPr>
          <w:p>
            <w:r>
              <w:rPr>
                <w:b/>
                <w:color w:val="64748B"/>
                <w:sz w:val="20"/>
              </w:rPr>
              <w:t>WEF分类</w:t>
            </w:r>
          </w:p>
        </w:tc>
        <w:tc>
          <w:tcPr>
            <w:tcW w:type="dxa" w:w="4703"/>
          </w:tcPr>
          <w:p>
            <w:r>
              <w:rPr>
                <w:sz w:val="20"/>
              </w:rPr>
              <w:t>专用设备</w:t>
            </w:r>
          </w:p>
        </w:tc>
      </w:tr>
      <w:tr>
        <w:tc>
          <w:tcPr>
            <w:tcW w:type="dxa" w:w="4703"/>
          </w:tcPr>
          <w:p>
            <w:r>
              <w:rPr>
                <w:b/>
                <w:color w:val="64748B"/>
                <w:sz w:val="20"/>
              </w:rPr>
              <w:t>灯塔类型</w:t>
            </w:r>
          </w:p>
        </w:tc>
        <w:tc>
          <w:tcPr>
            <w:tcW w:type="dxa" w:w="4703"/>
          </w:tcPr>
          <w:p>
            <w:r>
              <w:rPr>
                <w:sz w:val="20"/>
              </w:rPr>
              <w:t>单一灯塔工厂（卓越制造）</w:t>
            </w:r>
          </w:p>
        </w:tc>
      </w:tr>
      <w:tr>
        <w:tc>
          <w:tcPr>
            <w:tcW w:type="dxa" w:w="4703"/>
          </w:tcPr>
          <w:p>
            <w:r>
              <w:rPr>
                <w:b/>
                <w:color w:val="64748B"/>
                <w:sz w:val="20"/>
              </w:rPr>
              <w:t>发布批次</w:t>
            </w:r>
          </w:p>
        </w:tc>
        <w:tc>
          <w:tcPr>
            <w:tcW w:type="dxa" w:w="4703"/>
          </w:tcPr>
          <w:p>
            <w:r>
              <w:rPr>
                <w:sz w:val="20"/>
              </w:rPr>
              <w:t>第12批 · 2024年10月</w:t>
            </w:r>
          </w:p>
        </w:tc>
      </w:tr>
      <w:tr>
        <w:tc>
          <w:tcPr>
            <w:tcW w:type="dxa" w:w="4703"/>
          </w:tcPr>
          <w:p>
            <w:r>
              <w:rPr>
                <w:b/>
                <w:color w:val="64748B"/>
                <w:sz w:val="20"/>
              </w:rPr>
              <w:t>核心产品</w:t>
            </w:r>
          </w:p>
        </w:tc>
        <w:tc>
          <w:tcPr>
            <w:tcW w:type="dxa" w:w="4703"/>
          </w:tcPr>
          <w:p>
            <w:r>
              <w:rPr>
                <w:sz w:val="20"/>
              </w:rPr>
              <w:t>轨道车轮、车轴、齿轮箱、轮对</w:t>
            </w:r>
          </w:p>
        </w:tc>
      </w:tr>
      <w:tr>
        <w:tc>
          <w:tcPr>
            <w:tcW w:type="dxa" w:w="4703"/>
          </w:tcPr>
          <w:p>
            <w:r>
              <w:rPr>
                <w:b/>
                <w:color w:val="64748B"/>
                <w:sz w:val="20"/>
              </w:rPr>
              <w:t>年产量</w:t>
            </w:r>
          </w:p>
        </w:tc>
        <w:tc>
          <w:tcPr>
            <w:tcW w:type="dxa" w:w="4703"/>
          </w:tcPr>
          <w:p>
            <w:r>
              <w:rPr>
                <w:sz w:val="20"/>
              </w:rPr>
              <w:t>70万片车轮 · 52秒/片</w:t>
            </w:r>
          </w:p>
        </w:tc>
      </w:tr>
      <w:tr>
        <w:tc>
          <w:tcPr>
            <w:tcW w:type="dxa" w:w="4703"/>
          </w:tcPr>
          <w:p>
            <w:r>
              <w:rPr>
                <w:b/>
                <w:color w:val="64748B"/>
                <w:sz w:val="20"/>
              </w:rPr>
              <w:t>全球覆盖</w:t>
            </w:r>
          </w:p>
        </w:tc>
        <w:tc>
          <w:tcPr>
            <w:tcW w:type="dxa" w:w="4703"/>
          </w:tcPr>
          <w:p>
            <w:r>
              <w:rPr>
                <w:sz w:val="20"/>
              </w:rPr>
              <w:t>70+国家和地区</w:t>
            </w:r>
          </w:p>
        </w:tc>
      </w:tr>
      <w:tr>
        <w:tc>
          <w:tcPr>
            <w:tcW w:type="dxa" w:w="4703"/>
          </w:tcPr>
          <w:p>
            <w:r>
              <w:rPr>
                <w:b/>
                <w:color w:val="64748B"/>
                <w:sz w:val="20"/>
              </w:rPr>
              <w:t>行业地位</w:t>
            </w:r>
          </w:p>
        </w:tc>
        <w:tc>
          <w:tcPr>
            <w:tcW w:type="dxa" w:w="4703"/>
          </w:tcPr>
          <w:p>
            <w:r>
              <w:rPr>
                <w:sz w:val="20"/>
              </w:rPr>
              <w:t>全球轨道交通行业首座灯塔工厂</w:t>
            </w:r>
          </w:p>
        </w:tc>
      </w:tr>
      <w:tr>
        <w:tc>
          <w:tcPr>
            <w:tcW w:type="dxa" w:w="4703"/>
          </w:tcPr>
          <w:p>
            <w:r>
              <w:rPr>
                <w:b/>
                <w:color w:val="64748B"/>
                <w:sz w:val="20"/>
              </w:rPr>
              <w:t>建设周期</w:t>
            </w:r>
          </w:p>
        </w:tc>
        <w:tc>
          <w:tcPr>
            <w:tcW w:type="dxa" w:w="4703"/>
          </w:tcPr>
          <w:p>
            <w:r>
              <w:rPr>
                <w:sz w:val="20"/>
              </w:rPr>
              <w:t>10余年，四步走：自动化→信息化→数字化→智能化</w:t>
            </w:r>
          </w:p>
        </w:tc>
      </w:tr>
    </w:tbl>
    <w:p/>
    <w:p>
      <w:r>
        <w:rPr>
          <w:b/>
          <w:color w:val="1A56DB"/>
          <w:sz w:val="32"/>
        </w:rPr>
        <w:t>📊 数据完整性</w:t>
      </w:r>
    </w:p>
    <w:p>
      <w:r>
        <w:rPr>
          <w:sz w:val="22"/>
        </w:rPr>
        <w:t>📊 关于40+个用例（逐条核实） WEF官方记录太重轨道实施了40+个4IR技术用例。经过本人亲自读取的公开资料，目前已逐条确认15个有具体数据的独立用例——下面15张卡片全部列出。数据最扎实的10个部署了完整双视角叙事，其余5个为扩展版。剩余~25个用例缺乏公开细节。只拆亲手读过的，不编。</w:t>
      </w:r>
    </w:p>
    <w:p/>
    <w:p>
      <w:r>
        <w:rPr>
          <w:b/>
          <w:color w:val="1A56DB"/>
          <w:sz w:val="32"/>
        </w:rPr>
        <w:t>技术点 #1：预测性维护 — 给机器装上"心脏监测器"</w:t>
      </w:r>
    </w:p>
    <w:p>
      <w:r>
        <w:rPr>
          <w:i/>
          <w:color w:val="64748B"/>
          <w:sz w:val="20"/>
        </w:rPr>
        <w:t>📌选取理由：太重轨道公开资料中数据最扎实的用例，故障率↓70%不是PPT数字——200+传感器在5台设备上跑了几年攒出来的。</w:t>
      </w:r>
    </w:p>
    <w:p>
      <w:r>
        <w:rPr>
          <w:b/>
          <w:sz w:val="26"/>
        </w:rPr>
        <w:t>🏭 给厂长的话</w:t>
      </w:r>
    </w:p>
    <w:p>
      <w:r>
        <w:rPr>
          <w:sz w:val="22"/>
        </w:rPr>
        <w:t>咱们先聊这个技术到底是个啥。你看啊，车间里那些核心设备——锻轧机、压力机——里面都是高速旋转的轴承和齿轮。以前怎么管？靠巡检师傅拿耳朵听、用手摸温度，感觉不对劲了才停机检查。说实话这不是师傅不敬业，是人的耳朵真听不出轴承里面0.1毫米的磨损。等听出来了，往往已经晚了。</w:t>
      </w:r>
    </w:p>
    <w:p>
      <w:r>
        <w:rPr>
          <w:sz w:val="22"/>
        </w:rPr>
        <w:t>太重怎么做的？在5台最关键的设备上，给每个轴承、每个齿轮、每个联轴器都贴了一个震动传感器，总共200多个——就像给每个人都戴了个智能手表，24小时监测心跳。震动频率一变，系统马上知道：这个轴承开始不对劲了。不等它彻底坏掉，提前安排保养。车间里的人管这个叫"能治未病"。</w:t>
      </w:r>
    </w:p>
    <w:p>
      <w:r>
        <w:rPr>
          <w:sz w:val="22"/>
        </w:rPr>
        <w:t>效果有多实？以前那些突然停机的烂事，现在少了29%。整体故障率从原来的水平砍掉了70%——这不是"大概好了很多"，是真金白银省下了停机损失。算一笔粗账：一次非计划停机少说损失几十万，一年少停8次就是几百万回来了。</w:t>
      </w:r>
    </w:p>
    <w:p>
      <w:r>
        <w:rPr>
          <w:sz w:val="22"/>
        </w:rPr>
        <w:t>【判断】能不能抄？ ✅ 能。这可能是40个用例里最好抄的一个。前提就两个：你车间里有核心旋转设备，而且设备上有位置可以贴传感器。投入也不吓人——200多个传感器加一套分析软件，200万起步。年营收5000万以上的机加工厂都做得起。唯一需要注意的：别一上来所有设备都装，先挑3-5台最关键的，跑通了再铺开。</w:t>
      </w:r>
    </w:p>
    <w:p>
      <w:r>
        <w:rPr>
          <w:b/>
          <w:sz w:val="26"/>
        </w:rPr>
        <w:t>💻 给CIO的话</w:t>
      </w:r>
    </w:p>
    <w:p>
      <w:r>
        <w:rPr>
          <w:sz w:val="22"/>
        </w:rPr>
        <w:t>好，咱们从技术层面走一遍这个系统是怎么搭起来的。先从最底层开始——每个传感器采集的是震动加速度信号，采样频率通常在几千赫兹，因为轴承故障的特征频率往往在高频段。信号进了边缘工控机之后，第一步是做快速傅里叶变换（FFT），把时域波形转成频谱——这一步很关键，不同类型的故障在频谱上的表现不一样：滚动体故障是一个频率峰，内圈故障是另一个频率峰。</w:t>
      </w:r>
    </w:p>
    <w:p>
      <w:r>
        <w:rPr>
          <w:sz w:val="22"/>
        </w:rPr>
        <w:t>处理完的信号通过MQTT推到云端或本地服务器，那边跑的是异常检测模型。有意思的地方是：太重没有用一个通用模型套所有设备——他们发现轻载和重载工况下，设备正常的震动频谱完全不同，所以是按工况分别建模的。这个细节很重要，很多厂踩过这个坑：一个模型打天下，结果假阳性高得吓人，操作工把报警当"狼来了"直接忽略。</w:t>
      </w:r>
    </w:p>
    <w:p>
      <w:r>
        <w:rPr>
          <w:sz w:val="22"/>
        </w:rPr>
        <w:t>再往上看集成层：检测到异常后，系统自动在MES里生成一张维修工单，通过APP推到维修班组的手机上——整个流程从检测到派单不超过30秒。架构上这是一个典型的边云协同：边缘侧负责实时推理（延迟要求&lt;100ms），云端负责模型训练和版本管理。前置依赖也不复杂：需要车间有WiFi或5G覆盖、设备传动部件可安装传感器、以及至少3个月的历史运行数据做基线建模。国产替代方面，震动传感器有上海思科的成熟方案，分析平台可以用百度飞桨或华为ModelArts。</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b/>
                <w:color w:val="FFFFFF"/>
                <w:sz w:val="18"/>
              </w:rPr>
              <w:t>故障率下降</w:t>
            </w:r>
          </w:p>
        </w:tc>
        <w:tc>
          <w:tcPr>
            <w:tcW w:type="dxa" w:w="2351"/>
          </w:tcPr>
          <w:p>
            <w:r>
              <w:rPr>
                <w:b/>
                <w:color w:val="FFFFFF"/>
                <w:sz w:val="18"/>
              </w:rPr>
              <w:t>非计划停机</w:t>
            </w:r>
          </w:p>
        </w:tc>
        <w:tc>
          <w:tcPr>
            <w:tcW w:type="dxa" w:w="2351"/>
          </w:tcPr>
          <w:p>
            <w:r>
              <w:rPr>
                <w:b/>
                <w:color w:val="FFFFFF"/>
                <w:sz w:val="18"/>
              </w:rPr>
              <w:t>震动传感器</w:t>
            </w:r>
          </w:p>
        </w:tc>
        <w:tc>
          <w:tcPr>
            <w:tcW w:type="dxa" w:w="2351"/>
          </w:tcPr>
          <w:p>
            <w:r>
              <w:rPr>
                <w:b/>
                <w:color w:val="FFFFFF"/>
                <w:sz w:val="18"/>
              </w:rPr>
              <w:t>核心设备</w:t>
            </w:r>
          </w:p>
        </w:tc>
      </w:tr>
      <w:tr>
        <w:tc>
          <w:tcPr>
            <w:tcW w:type="dxa" w:w="2351"/>
          </w:tcPr>
          <w:p>
            <w:r>
              <w:rPr>
                <w:b/>
                <w:color w:val="DC2626"/>
                <w:sz w:val="22"/>
              </w:rPr>
              <w:t>↓70%</w:t>
            </w:r>
          </w:p>
        </w:tc>
        <w:tc>
          <w:tcPr>
            <w:tcW w:type="dxa" w:w="2351"/>
          </w:tcPr>
          <w:p>
            <w:r>
              <w:rPr>
                <w:b/>
                <w:color w:val="DC2626"/>
                <w:sz w:val="22"/>
              </w:rPr>
              <w:t>↓29%</w:t>
            </w:r>
          </w:p>
        </w:tc>
        <w:tc>
          <w:tcPr>
            <w:tcW w:type="dxa" w:w="2351"/>
          </w:tcPr>
          <w:p>
            <w:r>
              <w:rPr>
                <w:sz w:val="18"/>
              </w:rPr>
              <w:t>200+</w:t>
            </w:r>
          </w:p>
        </w:tc>
        <w:tc>
          <w:tcPr>
            <w:tcW w:type="dxa" w:w="2351"/>
          </w:tcPr>
          <w:p>
            <w:r>
              <w:rPr>
                <w:sz w:val="18"/>
              </w:rPr>
              <w:t>5台</w:t>
            </w:r>
          </w:p>
        </w:tc>
      </w:tr>
    </w:tbl>
    <w:p>
      <w:r>
        <w:t>· · ·</w:t>
      </w:r>
    </w:p>
    <w:p/>
    <w:p>
      <w:r>
        <w:rPr>
          <w:b/>
          <w:color w:val="1A56DB"/>
          <w:sz w:val="32"/>
        </w:rPr>
        <w:t>技术点 #2：AI工厂中枢 — 不是某一个AI，是一层AI"皮肤"</w:t>
      </w:r>
    </w:p>
    <w:p>
      <w:r>
        <w:rPr>
          <w:i/>
          <w:color w:val="64748B"/>
          <w:sz w:val="20"/>
        </w:rPr>
        <w:t>📌选取理由：WEF入选理由的第一句就是"通过采用人工智能"，该厂AI不是单点应用而是全流程覆盖——这是智能制造从"自动化"到"智能化"的分水岭。</w:t>
      </w:r>
    </w:p>
    <w:p>
      <w:r>
        <w:rPr>
          <w:b/>
          <w:sz w:val="26"/>
        </w:rPr>
        <w:t>🏭 给厂长的话</w:t>
      </w:r>
    </w:p>
    <w:p>
      <w:r>
        <w:rPr>
          <w:sz w:val="22"/>
        </w:rPr>
        <w:t>咱们先搞清楚一个容易搞混的事：太重轨道里的"AI"，不是一个软件、不是一个屏幕、不是你买回来装上去就能用的一个产品。它更像是给整个工厂涂了一层"智能皮肤"——从钢坯丢进炉子的那一刻，到这车轮打包发走，每个环节都有一小块AI在看着、算着、决策着。</w:t>
      </w:r>
    </w:p>
    <w:p>
      <w:r>
        <w:rPr>
          <w:sz w:val="22"/>
        </w:rPr>
        <w:t>我给你举个例子你就懂了。以前环形炉烧钢坯，靠的是操作工盯着炉温仪表，手动调燃气阀门——说白了就是凭经验。这个人干了十年能烧得不错，换个人就不行。现在AI接管了这个活：炉子里几十个温度传感器实时给数据，AI算出来"这块钢坯现在需要再加3分钟、温度调到1180度"，然后自动执行。老师傅的经验被数字化了，而且AI不会累、不会心情不好、不会换班的时候忘交代。</w:t>
      </w:r>
    </w:p>
    <w:p>
      <w:r>
        <w:rPr>
          <w:sz w:val="22"/>
        </w:rPr>
        <w:t>同样的逻辑铺到了质检、排产、能耗、设备维护等几十个场景。单独看每个都不算惊天动地，但串起来的威力才是真正的护城河。结果是：缺陷率降了33%、成本降了29%、产量提了33%——三个数字一起翻，说明不是某一环改了，是整条链的智能密度上去了。这花了10年，不是一朝一夕的事。</w:t>
      </w:r>
    </w:p>
    <w:p>
      <w:r>
        <w:rPr>
          <w:sz w:val="22"/>
        </w:rPr>
        <w:t>【判断】能不能抄？ ❌ 全抄难度极高。这不是买一套软件的问题，是组织能力的问题。但有一条务实路径：别想一口气全上，先挑一个场景（比如质检或能耗），跑通一个AI用例，让车间看到效果，再一个一个加。太重也是这么过来的——从第一个用例到40+个，走了十年。</w:t>
      </w:r>
    </w:p>
    <w:p>
      <w:r>
        <w:rPr>
          <w:b/>
          <w:sz w:val="26"/>
        </w:rPr>
        <w:t>💻 给CIO的话</w:t>
      </w:r>
    </w:p>
    <w:p>
      <w:r>
        <w:rPr>
          <w:sz w:val="22"/>
        </w:rPr>
        <w:t>从架构层面看，太重这套AI体系不是"一个大脑管所有"的集中式架构——那样的话一个环节挂了全厂跟着停。实际上它是一个分布式智能网络：每个关键工序有自己的边缘推理节点，比如环形炉旁有工控机跑燃烧优化模型，质检工位有GPU盒子跑视觉检测模型。这些边缘节点各自做实时决策（延迟控制在几十到几百毫秒），然后把结果汇总到中央数据平台。</w:t>
      </w:r>
    </w:p>
    <w:p>
      <w:r>
        <w:rPr>
          <w:sz w:val="22"/>
        </w:rPr>
        <w:t>那中央平台干嘛？两块活：一是模型训练——把各个边缘节点采集回来的数据汇总做离线训练，训好的模型再下发回去；二是全局优化——比如排产AI需要同时看订单、设备状态、能耗数据，这个级别的决策需要全局视野。这个架构的好处是渐进式演进：你不会因为上一个AI场景就要求整个IT架构大改，每个新场景加一个边缘节点就够了。</w:t>
      </w:r>
    </w:p>
    <w:p>
      <w:r>
        <w:rPr>
          <w:sz w:val="22"/>
        </w:rPr>
        <w:t>前置依赖这块要特别注意：太重能走到今天，不是因为AI技术多先进，而是因为在AI之前已经完成了IoT联网（设备数据能采上来）和MES部署（业务流程能管起来）。没有这两步，AI就是无源之水。另外，数据治理是个容易被忽略但极其要命的事情——几十个AI场景意味着几十个数据管道，数据的标准、质量、时效性必须从第一天就管起来。太重专门建了数据治理机制，这不是做给领导看的，是真需要。</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b/>
                <w:color w:val="FFFFFF"/>
                <w:sz w:val="18"/>
              </w:rPr>
              <w:t>缺陷率</w:t>
            </w:r>
          </w:p>
        </w:tc>
        <w:tc>
          <w:tcPr>
            <w:tcW w:type="dxa" w:w="2351"/>
          </w:tcPr>
          <w:p>
            <w:r>
              <w:rPr>
                <w:b/>
                <w:color w:val="FFFFFF"/>
                <w:sz w:val="18"/>
              </w:rPr>
              <w:t>单位成本</w:t>
            </w:r>
          </w:p>
        </w:tc>
        <w:tc>
          <w:tcPr>
            <w:tcW w:type="dxa" w:w="2351"/>
          </w:tcPr>
          <w:p>
            <w:r>
              <w:rPr>
                <w:b/>
                <w:color w:val="FFFFFF"/>
                <w:sz w:val="18"/>
              </w:rPr>
              <w:t>产量</w:t>
            </w:r>
          </w:p>
        </w:tc>
        <w:tc>
          <w:tcPr>
            <w:tcW w:type="dxa" w:w="2351"/>
          </w:tcPr>
          <w:p>
            <w:r>
              <w:rPr>
                <w:b/>
                <w:color w:val="FFFFFF"/>
                <w:sz w:val="18"/>
              </w:rPr>
              <w:t>单片节拍</w:t>
            </w:r>
          </w:p>
        </w:tc>
      </w:tr>
      <w:tr>
        <w:tc>
          <w:tcPr>
            <w:tcW w:type="dxa" w:w="2351"/>
          </w:tcPr>
          <w:p>
            <w:r>
              <w:rPr>
                <w:b/>
                <w:color w:val="DC2626"/>
                <w:sz w:val="22"/>
              </w:rPr>
              <w:t>↓33%</w:t>
            </w:r>
          </w:p>
        </w:tc>
        <w:tc>
          <w:tcPr>
            <w:tcW w:type="dxa" w:w="2351"/>
          </w:tcPr>
          <w:p>
            <w:r>
              <w:rPr>
                <w:b/>
                <w:color w:val="DC2626"/>
                <w:sz w:val="22"/>
              </w:rPr>
              <w:t>↓29%</w:t>
            </w:r>
          </w:p>
        </w:tc>
        <w:tc>
          <w:tcPr>
            <w:tcW w:type="dxa" w:w="2351"/>
          </w:tcPr>
          <w:p>
            <w:r>
              <w:rPr>
                <w:b/>
                <w:color w:val="16A34A"/>
                <w:sz w:val="22"/>
              </w:rPr>
              <w:t>↑33%</w:t>
            </w:r>
          </w:p>
        </w:tc>
        <w:tc>
          <w:tcPr>
            <w:tcW w:type="dxa" w:w="2351"/>
          </w:tcPr>
          <w:p>
            <w:r>
              <w:rPr>
                <w:sz w:val="18"/>
              </w:rPr>
              <w:t>52s</w:t>
            </w:r>
          </w:p>
        </w:tc>
      </w:tr>
    </w:tbl>
    <w:p>
      <w:r>
        <w:t>· · ·</w:t>
      </w:r>
    </w:p>
    <w:p/>
    <w:p>
      <w:r>
        <w:rPr>
          <w:b/>
          <w:color w:val="1A56DB"/>
          <w:sz w:val="32"/>
        </w:rPr>
        <w:t>技术点 #3：智能燃烧控制 — 让环形炉学会"看火候"</w:t>
      </w:r>
    </w:p>
    <w:p>
      <w:r>
        <w:rPr>
          <w:i/>
          <w:color w:val="64748B"/>
          <w:sz w:val="20"/>
        </w:rPr>
        <w:t>📌选取理由：能耗↓17%是硬数据，而且环形炉是轨道交通车轮制造的咽喉工序——炉子出问题，全厂停产。这个改造代表了传统重工工序智能化的方向。</w:t>
      </w:r>
    </w:p>
    <w:p>
      <w:r>
        <w:rPr>
          <w:b/>
          <w:sz w:val="26"/>
        </w:rPr>
        <w:t>🏭 给厂长的话</w:t>
      </w:r>
    </w:p>
    <w:p>
      <w:r>
        <w:rPr>
          <w:sz w:val="22"/>
        </w:rPr>
        <w:t>你有没有过这种经历：烧炉子的老师傅退休了，新来的怎么都烧不出那个火候，不是过热就是欠火，废品率突然就上去了。太重以前也这样。环形炉是车轮制造的第一道大关——钢坯要在这里烧到1200度左右，温度差个10度，后面锻轧出来的轮子质量就不一样。以前全靠操作工的经验：什么时候开大燃气、什么时候关小、这块钢坯要烧多久——全在人脑子里。</w:t>
      </w:r>
    </w:p>
    <w:p>
      <w:r>
        <w:rPr>
          <w:sz w:val="22"/>
        </w:rPr>
        <w:t>现在呢？太重给环形炉装了一套智能燃烧控制系统。炉子里密密麻麻装了温度传感器，每块钢坯进炉后，系统自动跟踪它的上中下三个部位的温度。更厉害的是控制界面——你点一下屏幕上代表某块钢坯的小圆点，马上弹出它的实时温度云图、加热曲线，AI还自动计算它还需要烧多久。整个过程中，燃气阀门什么时候开多大、什么时候关，全是系统自动决策，不需要人去调。</w:t>
      </w:r>
    </w:p>
    <w:p>
      <w:r>
        <w:rPr>
          <w:sz w:val="22"/>
        </w:rPr>
        <w:t>结果呢？加热的精准度和均匀性大幅提高——以前一块钢坯上面烧透了下面还差口气，现在上下温差控制在极小范围内。车轮能耗降了17%，一年省下来的燃气费可能就够改造投入了。而且工人不用再守在高温炉旁边盯着，坐空调房里看屏幕就行。</w:t>
      </w:r>
    </w:p>
    <w:p>
      <w:r>
        <w:rPr>
          <w:sz w:val="22"/>
        </w:rPr>
        <w:t>【判断】能不能抄？ ✅ 如果你厂里有加热炉或热处理炉（燃气或电加热都可以），这个改造的ROI相当高。前提是炉子本身有基本的自动化控制基础——有电动调节阀、有温度传感器。如果是那种几十年前的老式纯手动炉子，得先做基础自动化改造，投入会高一些。但话说回来，只省燃气一个维度，就值得算这笔账。</w:t>
      </w:r>
    </w:p>
    <w:p>
      <w:r>
        <w:rPr>
          <w:b/>
          <w:sz w:val="26"/>
        </w:rPr>
        <w:t>💻 给CIO的话</w:t>
      </w:r>
    </w:p>
    <w:p>
      <w:r>
        <w:rPr>
          <w:sz w:val="22"/>
        </w:rPr>
        <w:t>从控制工程的角度看，环形炉的智能燃烧控制是一个多变量、大滞后、强耦合的复杂控制问题。多变量——炉内有几十个烧嘴，每个的燃气量和风量都能独立调节；大滞后——你调了燃气量，温度变化要等几十秒甚至几分钟才能体现；强耦合——调一个烧嘴会影响旁边烧嘴的温度场。传统PID控制在这种场景下效果很差。</w:t>
      </w:r>
    </w:p>
    <w:p>
      <w:r>
        <w:rPr>
          <w:sz w:val="22"/>
        </w:rPr>
        <w:t>太重用的方案是模型预测控制（MPC）叠加机器学习。先用热力学建模（有限元+CFD）算出炉内温度场的基础分布，然后用机器学习模型根据实时温控数据不断修正——相当于一个"物理模型打底、数据模型调优"的混合方案。控制命令通过OPC UA下发给PLC，PLC直接控制燃气调节阀和风门。每个钢坯的加热数据——包括温度曲线、出炉状态——通过MQTT写回MES，成为质量追溯链的一部分。</w:t>
      </w:r>
    </w:p>
    <w:p>
      <w:r>
        <w:rPr>
          <w:sz w:val="22"/>
        </w:rPr>
        <w:t>硬件层面，工业相机或红外热像仪捕捉钢坯出炉时的温度分布，与目标温度云图做比对，差异反馈给控制模型做下一次优化。这套系统的前置条件比较明确：电动调节阀（不是手动阀）、炉内测温点、PLC或DCS基础。国产化方面，如果不用西门子的PLC和控制系统，可以考虑中控技术或和利时的DCS方案，燃烧优化算法也可以基于国产AI框架（如百度飞桨）自研。</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b/>
                <w:color w:val="FFFFFF"/>
                <w:sz w:val="18"/>
              </w:rPr>
              <w:t>车轮能耗</w:t>
            </w:r>
          </w:p>
        </w:tc>
        <w:tc>
          <w:tcPr>
            <w:tcW w:type="dxa" w:w="2351"/>
          </w:tcPr>
          <w:p>
            <w:r>
              <w:rPr>
                <w:b/>
                <w:color w:val="FFFFFF"/>
                <w:sz w:val="18"/>
              </w:rPr>
              <w:t>温度云图</w:t>
            </w:r>
          </w:p>
        </w:tc>
        <w:tc>
          <w:tcPr>
            <w:tcW w:type="dxa" w:w="2351"/>
          </w:tcPr>
          <w:p>
            <w:r>
              <w:rPr>
                <w:b/>
                <w:color w:val="FFFFFF"/>
                <w:sz w:val="18"/>
              </w:rPr>
              <w:t>燃气阀门控制</w:t>
            </w:r>
          </w:p>
        </w:tc>
        <w:tc>
          <w:tcPr>
            <w:tcW w:type="dxa" w:w="2351"/>
          </w:tcPr>
          <w:p>
            <w:r>
              <w:rPr>
                <w:b/>
                <w:color w:val="FFFFFF"/>
                <w:sz w:val="18"/>
              </w:rPr>
              <w:t>钢坯覆盖</w:t>
            </w:r>
          </w:p>
        </w:tc>
      </w:tr>
      <w:tr>
        <w:tc>
          <w:tcPr>
            <w:tcW w:type="dxa" w:w="2351"/>
          </w:tcPr>
          <w:p>
            <w:r>
              <w:rPr>
                <w:b/>
                <w:color w:val="DC2626"/>
                <w:sz w:val="22"/>
              </w:rPr>
              <w:t>↓17%</w:t>
            </w:r>
          </w:p>
        </w:tc>
        <w:tc>
          <w:tcPr>
            <w:tcW w:type="dxa" w:w="2351"/>
          </w:tcPr>
          <w:p>
            <w:r>
              <w:rPr>
                <w:sz w:val="18"/>
              </w:rPr>
              <w:t>实时</w:t>
            </w:r>
          </w:p>
        </w:tc>
        <w:tc>
          <w:tcPr>
            <w:tcW w:type="dxa" w:w="2351"/>
          </w:tcPr>
          <w:p>
            <w:r>
              <w:rPr>
                <w:sz w:val="18"/>
              </w:rPr>
              <w:t>自动化</w:t>
            </w:r>
          </w:p>
        </w:tc>
        <w:tc>
          <w:tcPr>
            <w:tcW w:type="dxa" w:w="2351"/>
          </w:tcPr>
          <w:p>
            <w:r>
              <w:rPr>
                <w:sz w:val="18"/>
              </w:rPr>
              <w:t>全规格</w:t>
            </w:r>
          </w:p>
        </w:tc>
      </w:tr>
    </w:tbl>
    <w:p>
      <w:r>
        <w:t>· · ·</w:t>
      </w:r>
    </w:p>
    <w:p/>
    <w:p>
      <w:r>
        <w:rPr>
          <w:b/>
          <w:color w:val="1A56DB"/>
          <w:sz w:val="32"/>
        </w:rPr>
        <w:t>技术点 #4：碳排放能管平台 — 给碳排"记账"</w:t>
      </w:r>
    </w:p>
    <w:p>
      <w:r>
        <w:rPr>
          <w:i/>
          <w:color w:val="64748B"/>
          <w:sz w:val="20"/>
        </w:rPr>
        <w:t>📌选取理由：全链条/全天候/全生命周期碳监控，在欧盟CBAM碳关税背景下具有战略级示范价值。太重是出口型企业（70+国家），碳数据就是竞争力。</w:t>
      </w:r>
    </w:p>
    <w:p>
      <w:r>
        <w:rPr>
          <w:b/>
          <w:sz w:val="26"/>
        </w:rPr>
        <w:t>🏭 给厂长的话</w:t>
      </w:r>
    </w:p>
    <w:p>
      <w:r>
        <w:rPr>
          <w:sz w:val="22"/>
        </w:rPr>
        <w:t>先给你讲个真实的场景：一个欧洲客户来采购车轮，除了问价格、交期、质量，现在还会问一句——"这个轮子从头到尾排了多少碳？"如果你拿不出数据，对不起，订单给别人。这不是危言耸听，欧盟的碳边境调节机制（CBAM）已经开始跑了，以后出口到欧洲的每一件工业品都要带碳数据。</w:t>
      </w:r>
    </w:p>
    <w:p>
      <w:r>
        <w:rPr>
          <w:sz w:val="22"/>
        </w:rPr>
        <w:t>太重提前做了这件事。他们建了一个叫碳排放能管平台的东西，说白了就是给每个车轮建了一本"碳账本"。从钢坯进来到车轮出去，每一个工序耗了多少电、烧了多少燃气、用了多少水，系统自动采集、自动换算成碳排放量。全链条——不漏一个工序；全天候——24小时不间断采集；全生命周期——能从原材料追溯到最终产品。这套东西把以前靠Excel估算、靠手工填报的碳管理彻底自动化了。</w:t>
      </w:r>
    </w:p>
    <w:p>
      <w:r>
        <w:rPr>
          <w:sz w:val="22"/>
        </w:rPr>
        <w:t>更聪明的是，平台不只是"记数"，还能"找问题"。它会自动分析哪个环节是碳排放大户、哪个时段能耗异常高，然后给出优化建议——比如"今晚把这两条不饱和产线停掉，能省8%的电"。这就是从"被动报告"到"主动优化"的跨越。你可能会问投入多少？这个层级的企业大概300到500万，硬件改造加软件平台。</w:t>
      </w:r>
    </w:p>
    <w:p>
      <w:r>
        <w:rPr>
          <w:sz w:val="22"/>
        </w:rPr>
        <w:t>【判断】能不能抄？ ⚠️ 看情况。如果你是出口型企业（尤其出口欧洲），这不是"要不要"的问题，是"什么时候"的问题——早建早主动。纯内销企业可以先不急，但趋势在那。前提条件：车间里已经有智能电表/气表/水表，如果没有，得先从能源计量基础做起。</w:t>
      </w:r>
    </w:p>
    <w:p>
      <w:r>
        <w:rPr>
          <w:b/>
          <w:sz w:val="26"/>
        </w:rPr>
        <w:t>💻 给CIO的话</w:t>
      </w:r>
    </w:p>
    <w:p>
      <w:r>
        <w:rPr>
          <w:sz w:val="22"/>
        </w:rPr>
        <w:t>碳能管平台的技术架构其实不复杂，但有几个关键点容易被低估。底层是能源计量层：需要在每个关键用能节点部署智能电表、燃气流量计、水表——这一步的工作量取决于你现有计量体系的完善程度。如果电表还是人工抄的，那改造量不小。数据采集通过边缘网关汇聚，协议以Modbus TCP和MQTT为主。</w:t>
      </w:r>
    </w:p>
    <w:p>
      <w:r>
        <w:rPr>
          <w:sz w:val="22"/>
        </w:rPr>
        <w:t>中间层是核心——碳核算引擎。这里有两个难点。一是排放因子的选取：中国电网排放因子每年国家会更新，不同省份还不一样，你算出来的数必须跟CBAM要求对齐，否则国外客户不认。二是产品级碳排放分摊：一个工序同时处理多批产品，这炉气该摊给A批还是B批？你得有一套合理的分摊算法——太重是按产量权重分摊的，这也是业内主流做法。</w:t>
      </w:r>
    </w:p>
    <w:p>
      <w:r>
        <w:rPr>
          <w:sz w:val="22"/>
        </w:rPr>
        <w:t>上层是BI可视化和管理驾驶舱，把碳数据变成管理层看得懂的图表。集成方面，平台需要从MES取产量数据（分摊计算要用），从ERP取订单信息（给客户出碳报告要用）。一个容易忽略的细节：数据质量——传感器坏了、数据断了、数值异常了，得有自动报警和数据补全机制。不然客户审计的时候发现数据有缺口，整个碳报告的可靠性就垮了。</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b/>
                <w:color w:val="FFFFFF"/>
                <w:sz w:val="18"/>
              </w:rPr>
              <w:t>碳排放覆盖</w:t>
            </w:r>
          </w:p>
        </w:tc>
        <w:tc>
          <w:tcPr>
            <w:tcW w:type="dxa" w:w="2351"/>
          </w:tcPr>
          <w:p>
            <w:r>
              <w:rPr>
                <w:b/>
                <w:color w:val="FFFFFF"/>
                <w:sz w:val="18"/>
              </w:rPr>
              <w:t>实时采集</w:t>
            </w:r>
          </w:p>
        </w:tc>
        <w:tc>
          <w:tcPr>
            <w:tcW w:type="dxa" w:w="2351"/>
          </w:tcPr>
          <w:p>
            <w:r>
              <w:rPr>
                <w:b/>
                <w:color w:val="FFFFFF"/>
                <w:sz w:val="18"/>
              </w:rPr>
              <w:t>周期追溯</w:t>
            </w:r>
          </w:p>
        </w:tc>
        <w:tc>
          <w:tcPr>
            <w:tcW w:type="dxa" w:w="2351"/>
          </w:tcPr>
          <w:p>
            <w:r>
              <w:rPr>
                <w:b/>
                <w:color w:val="FFFFFF"/>
                <w:sz w:val="18"/>
              </w:rPr>
              <w:t>能耗降幅</w:t>
            </w:r>
          </w:p>
        </w:tc>
      </w:tr>
      <w:tr>
        <w:tc>
          <w:tcPr>
            <w:tcW w:type="dxa" w:w="2351"/>
          </w:tcPr>
          <w:p>
            <w:r>
              <w:rPr>
                <w:sz w:val="18"/>
              </w:rPr>
              <w:t>全链条</w:t>
            </w:r>
          </w:p>
        </w:tc>
        <w:tc>
          <w:tcPr>
            <w:tcW w:type="dxa" w:w="2351"/>
          </w:tcPr>
          <w:p>
            <w:r>
              <w:rPr>
                <w:sz w:val="18"/>
              </w:rPr>
              <w:t>全天候</w:t>
            </w:r>
          </w:p>
        </w:tc>
        <w:tc>
          <w:tcPr>
            <w:tcW w:type="dxa" w:w="2351"/>
          </w:tcPr>
          <w:p>
            <w:r>
              <w:rPr>
                <w:sz w:val="18"/>
              </w:rPr>
              <w:t>全生命</w:t>
            </w:r>
          </w:p>
        </w:tc>
        <w:tc>
          <w:tcPr>
            <w:tcW w:type="dxa" w:w="2351"/>
          </w:tcPr>
          <w:p>
            <w:r>
              <w:rPr>
                <w:b/>
                <w:color w:val="DC2626"/>
                <w:sz w:val="22"/>
              </w:rPr>
              <w:t>↓17%</w:t>
            </w:r>
          </w:p>
        </w:tc>
      </w:tr>
    </w:tbl>
    <w:p>
      <w:r>
        <w:t>· · ·</w:t>
      </w:r>
    </w:p>
    <w:p/>
    <w:p>
      <w:r>
        <w:rPr>
          <w:b/>
          <w:color w:val="1A56DB"/>
          <w:sz w:val="32"/>
        </w:rPr>
        <w:t>技术点 #5：机器视觉质检 — 比人眼更"挑刺"的质检员</w:t>
      </w:r>
    </w:p>
    <w:p>
      <w:r>
        <w:rPr>
          <w:i/>
          <w:color w:val="64748B"/>
          <w:sz w:val="20"/>
        </w:rPr>
        <w:t>📌选取理由：高铁车轮安全标准极高——一个表面裂纹漏过去可能就是重大事故。这是AI视觉在重工领域的标杆用例。</w:t>
      </w:r>
    </w:p>
    <w:p>
      <w:r>
        <w:rPr>
          <w:b/>
          <w:sz w:val="26"/>
        </w:rPr>
        <w:t>🏭 给厂长的话</w:t>
      </w:r>
    </w:p>
    <w:p>
      <w:r>
        <w:rPr>
          <w:sz w:val="22"/>
        </w:rPr>
        <w:t>你想想看，高铁跑到300多公里每小时，四个轮子承载着几百个人的命。车轮表面不能有任何裂纹、夹杂、气孔——哪怕0.1毫米的缺陷都不行。以前怎么查？质检员拿着手电筒照着看，或者用磁粉探伤，一块一块地查。不是质检员不仔细，是人的眼睛真的会疲劳：盯了两个小时以后，漏检率就上去了。</w:t>
      </w:r>
    </w:p>
    <w:p>
      <w:r>
        <w:rPr>
          <w:sz w:val="22"/>
        </w:rPr>
        <w:t>太重换了一种方式：用工业相机代替人眼。在产线的关键工位架了好几个相机——不同角度、不同波段的光源（比如有的用结构光看表面形貌，有的用红外看内部缺陷）。车轮滚到这个工位，相机会在零点几秒内拍下几十张高清照片，然后AI模型在不到200毫秒内判断：这个轮子合不合格、哪个位置有缺陷、属于什么类型的缺陷。</w:t>
      </w:r>
    </w:p>
    <w:p>
      <w:r>
        <w:rPr>
          <w:sz w:val="22"/>
        </w:rPr>
        <w:t>为什么比人强？三个原因：一是不疲劳——24小时开机，每一片的标准都一样；二是一致性——不会换人换标准，A师傅和B师傅看同一个缺陷可能结论不同，AI不会；三是可追溯——每个轮子都留了完整的检测影像档案，哪个客户质疑质量，调出来看。最终的结果体现在数字上：整体缺陷率降了33%，视觉检测是其中关键一环。</w:t>
      </w:r>
    </w:p>
    <w:p>
      <w:r>
        <w:rPr>
          <w:sz w:val="22"/>
        </w:rPr>
        <w:t>【判断】能不能抄？ ⚠️ 看产品。如果你的产品对表面质量要求高——汽车零部件、轴承、精密铸件——这个值得认真考虑。前提是产线有安装相机的工位空间，而且需要积累至少5000张标注过的缺陷样本做模型训练。投入大概500万到1000万（含相机、光源、AI软件）。</w:t>
      </w:r>
    </w:p>
    <w:p>
      <w:r>
        <w:rPr>
          <w:b/>
          <w:sz w:val="26"/>
        </w:rPr>
        <w:t>💻 给CIO的话</w:t>
      </w:r>
    </w:p>
    <w:p>
      <w:r>
        <w:rPr>
          <w:sz w:val="22"/>
        </w:rPr>
        <w:t>视觉质检系统的技术链路大体是这样：工业相机（如Basler或海康的工业线扫相机）→ 采集卡 → 边缘GPU推理盒子（通常配NVIDIA T4或Jetson）→ 缺陷分类模型 → 结果通过REST API写入MES质检模块 → 触发自动分拣。整套系统的核心挑战不在硬件，在模型。</w:t>
      </w:r>
    </w:p>
    <w:p>
      <w:r>
        <w:rPr>
          <w:sz w:val="22"/>
        </w:rPr>
        <w:t>高铁车轮的缺陷检测为什么难？一是缺陷种类多：裂纹、夹杂、气孔、折叠、划伤——每种的特征不一样，而且同一种缺陷在不同光照角度下看起来完全不同。二是小目标检测：小于0.1毫米的微裂纹，在一张2000万像素的照片里就占几个像素。太重用的方案大概率是CNN+Transformer的混合模型：CNN做特征提取，Transformer做全局上下文——因为有些缺陷的表现需要结合周围纹理才能判断。</w:t>
      </w:r>
    </w:p>
    <w:p>
      <w:r>
        <w:rPr>
          <w:sz w:val="22"/>
        </w:rPr>
        <w:t>模型训练需要大量标注数据——至少5000张有缺陷标注的图片，而且需要覆盖各种规格和工况。有一个容易被忽略的坑：光照条件变化——车间早上和下午的自然光不一样，新换的灯泡和旧的颜色也不同，这些变化会严重影响模型准确率。解决办法是封闭检测工位的光环境（用标准光源箱），或者在模型里加入光照不变性处理。国产替代方面，海康威视的工业相机已经可以替代Basler，AI框架可以用百度飞桨的工业视觉套件。</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b/>
                <w:color w:val="FFFFFF"/>
                <w:sz w:val="18"/>
              </w:rPr>
              <w:t>缺陷率</w:t>
            </w:r>
          </w:p>
        </w:tc>
        <w:tc>
          <w:tcPr>
            <w:tcW w:type="dxa" w:w="2351"/>
          </w:tcPr>
          <w:p>
            <w:r>
              <w:rPr>
                <w:b/>
                <w:color w:val="FFFFFF"/>
                <w:sz w:val="18"/>
              </w:rPr>
              <w:t>实时检测</w:t>
            </w:r>
          </w:p>
        </w:tc>
        <w:tc>
          <w:tcPr>
            <w:tcW w:type="dxa" w:w="2351"/>
          </w:tcPr>
          <w:p>
            <w:r>
              <w:rPr>
                <w:b/>
                <w:color w:val="FFFFFF"/>
                <w:sz w:val="18"/>
              </w:rPr>
              <w:t>同步产线节拍</w:t>
            </w:r>
          </w:p>
        </w:tc>
        <w:tc>
          <w:tcPr>
            <w:tcW w:type="dxa" w:w="2351"/>
          </w:tcPr>
          <w:p>
            <w:r>
              <w:rPr>
                <w:b/>
                <w:color w:val="FFFFFF"/>
                <w:sz w:val="18"/>
              </w:rPr>
              <w:t>关键工位覆盖</w:t>
            </w:r>
          </w:p>
        </w:tc>
      </w:tr>
      <w:tr>
        <w:tc>
          <w:tcPr>
            <w:tcW w:type="dxa" w:w="2351"/>
          </w:tcPr>
          <w:p>
            <w:r>
              <w:rPr>
                <w:b/>
                <w:color w:val="DC2626"/>
                <w:sz w:val="22"/>
              </w:rPr>
              <w:t>↓33%</w:t>
            </w:r>
          </w:p>
        </w:tc>
        <w:tc>
          <w:tcPr>
            <w:tcW w:type="dxa" w:w="2351"/>
          </w:tcPr>
          <w:p>
            <w:r>
              <w:rPr>
                <w:sz w:val="18"/>
              </w:rPr>
              <w:t>在线</w:t>
            </w:r>
          </w:p>
        </w:tc>
        <w:tc>
          <w:tcPr>
            <w:tcW w:type="dxa" w:w="2351"/>
          </w:tcPr>
          <w:p>
            <w:r>
              <w:rPr>
                <w:sz w:val="18"/>
              </w:rPr>
              <w:t>52s</w:t>
            </w:r>
          </w:p>
        </w:tc>
        <w:tc>
          <w:tcPr>
            <w:tcW w:type="dxa" w:w="2351"/>
          </w:tcPr>
          <w:p>
            <w:r>
              <w:rPr>
                <w:sz w:val="18"/>
              </w:rPr>
              <w:t>100%</w:t>
            </w:r>
          </w:p>
        </w:tc>
      </w:tr>
    </w:tbl>
    <w:p>
      <w:r>
        <w:t>· · ·</w:t>
      </w:r>
    </w:p>
    <w:p/>
    <w:p>
      <w:r>
        <w:rPr>
          <w:b/>
          <w:color w:val="1A56DB"/>
          <w:sz w:val="32"/>
        </w:rPr>
        <w:t>技术点 #6：柔性制造 — 一条线能造100多种轮子</w:t>
      </w:r>
    </w:p>
    <w:p>
      <w:r>
        <w:rPr>
          <w:i/>
          <w:color w:val="64748B"/>
          <w:sz w:val="20"/>
        </w:rPr>
        <w:t>📌选取理由：太重轨道的核心竞争力——"全谱系全系列全流程"。70+国家不同标准，同一条产线覆盖，这是柔性制造的顶级水准。</w:t>
      </w:r>
    </w:p>
    <w:p>
      <w:r>
        <w:rPr>
          <w:b/>
          <w:sz w:val="26"/>
        </w:rPr>
        <w:t>🏭 给厂长的话</w:t>
      </w:r>
    </w:p>
    <w:p>
      <w:r>
        <w:rPr>
          <w:sz w:val="22"/>
        </w:rPr>
        <w:t>你可能遇到过这样的头疼事：产线正在跑A产品，突然来了B产品的急单。如果换型要停线半天，你接不接？不接吧丢客户，接吧半天产能没了。太重面对的情况比这夸张得多——他们给德国高铁造的轮子，跟给印度地铁造的轮子，规格完全不一样：直径不同、材质不同、热处理工艺不同。</w:t>
      </w:r>
    </w:p>
    <w:p>
      <w:r>
        <w:rPr>
          <w:sz w:val="22"/>
        </w:rPr>
        <w:t>传统的做法是"专线专用"——A产品一条线、B产品一条线。但太重有100多种规格，不可能建100条线。他们的做法是柔性制造：同一条锻轧线上，通过快换工装和自动化参数切换，能在几分钟内从A规格切换到B规格——不用停线、不用大拆大换。机器人会根据系统下发的"配方号"，自动换夹具、调参数、改路径。工人不用手动操作，在屏幕上点一下就行。</w:t>
      </w:r>
    </w:p>
    <w:p>
      <w:r>
        <w:rPr>
          <w:sz w:val="22"/>
        </w:rPr>
        <w:t>这背后的核心是——"配方管理"。每一种产品规格的所有工艺参数（加热温度、锻压力度、冷却时间、检测标准）都被编码成一个"配方"，存在MES里。换型的时候系统一次性把所有参数下发给各个设备。52秒出一片，这个速度不管造的是德国轮子还是印度轮子都一样。这就是为什么太重能做到全球70多个国家的生意——我不挑订单，什么规格我都能高效率地造。</w:t>
      </w:r>
    </w:p>
    <w:p>
      <w:r>
        <w:rPr>
          <w:sz w:val="22"/>
        </w:rPr>
        <w:t>【判断】能不能抄？ ❌ 这个真的门槛高。不是买几台机器人就行的——是整个工艺体系、工装设计、排产逻辑、参数管理的全面改造。适合SKU超过50个、多品种小批量的制造企业。如果你家就做单一产品大批量，用刚性产线更划算。</w:t>
      </w:r>
    </w:p>
    <w:p>
      <w:r>
        <w:rPr>
          <w:b/>
          <w:sz w:val="26"/>
        </w:rPr>
        <w:t>💻 给CIO的话</w:t>
      </w:r>
    </w:p>
    <w:p>
      <w:r>
        <w:rPr>
          <w:sz w:val="22"/>
        </w:rPr>
        <w:t>柔性制造系统的技术核心在于四个系统的联动。第一个是产品数据管理（PDM/PLM）：产品工程师在这里定义每种车轮的规格参数——直径、材质、热处理曲线等。第二个是高级计划排程（APS）：接到订单后自动计算最优的生产顺序——把规格接近的订单排在一起，最小化换型次数。第三个是MES的配方管理模块：APS决定下一个要造什么，MES找到对应的配方号，一次性下发给PLC。第四个是产线自动化系统：PLC解析配方指令，控制机器人换工装、调参数。</w:t>
      </w:r>
    </w:p>
    <w:p>
      <w:r>
        <w:rPr>
          <w:sz w:val="22"/>
        </w:rPr>
        <w:t>这里面最容易被低估的难点是换型精度。车轮是重载部件，锻轧的力几十吨，工装快换后的对中精度如果不能控制在微米级，出来的轮子就是废品。太重在这方面积累了深厚的工装设计经验——这不是纯软件问题，是机械+控制+传感器融合的硬功夫。</w:t>
      </w:r>
    </w:p>
    <w:p>
      <w:r>
        <w:rPr>
          <w:sz w:val="22"/>
        </w:rPr>
        <w:t>另一个关键点是配方参数的验证。100多种规格的配方，每种配方包含几十个参数，任何一个参数出错都会导致批量报废。太重建立了一套配方验证流程——新配方先在数字环境里仿真验证，再小批量试产确认，最后才正式上线。系统集成方面，整个链路是：PLM(规格定义)→ERP(订单)→APS(排产)→MES(配方管理)→PLC(执行)→在线检测(闭环验证)。前置依赖很重：产品规格必须标准化编码、MES/APS必须到位、工装必须支持快换。</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b/>
                <w:color w:val="FFFFFF"/>
                <w:sz w:val="18"/>
              </w:rPr>
              <w:t>单件节拍</w:t>
            </w:r>
          </w:p>
        </w:tc>
        <w:tc>
          <w:tcPr>
            <w:tcW w:type="dxa" w:w="2351"/>
          </w:tcPr>
          <w:p>
            <w:r>
              <w:rPr>
                <w:b/>
                <w:color w:val="FFFFFF"/>
                <w:sz w:val="18"/>
              </w:rPr>
              <w:t>覆盖规格数</w:t>
            </w:r>
          </w:p>
        </w:tc>
        <w:tc>
          <w:tcPr>
            <w:tcW w:type="dxa" w:w="2351"/>
          </w:tcPr>
          <w:p>
            <w:r>
              <w:rPr>
                <w:b/>
                <w:color w:val="FFFFFF"/>
                <w:sz w:val="18"/>
              </w:rPr>
              <w:t>出口国家</w:t>
            </w:r>
          </w:p>
        </w:tc>
        <w:tc>
          <w:tcPr>
            <w:tcW w:type="dxa" w:w="2351"/>
          </w:tcPr>
          <w:p>
            <w:r>
              <w:rPr>
                <w:b/>
                <w:color w:val="FFFFFF"/>
                <w:sz w:val="18"/>
              </w:rPr>
              <w:t>换型时间</w:t>
            </w:r>
          </w:p>
        </w:tc>
      </w:tr>
      <w:tr>
        <w:tc>
          <w:tcPr>
            <w:tcW w:type="dxa" w:w="2351"/>
          </w:tcPr>
          <w:p>
            <w:r>
              <w:rPr>
                <w:sz w:val="18"/>
              </w:rPr>
              <w:t>52s</w:t>
            </w:r>
          </w:p>
        </w:tc>
        <w:tc>
          <w:tcPr>
            <w:tcW w:type="dxa" w:w="2351"/>
          </w:tcPr>
          <w:p>
            <w:r>
              <w:rPr>
                <w:sz w:val="18"/>
              </w:rPr>
              <w:t>100+</w:t>
            </w:r>
          </w:p>
        </w:tc>
        <w:tc>
          <w:tcPr>
            <w:tcW w:type="dxa" w:w="2351"/>
          </w:tcPr>
          <w:p>
            <w:r>
              <w:rPr>
                <w:sz w:val="18"/>
              </w:rPr>
              <w:t>70+</w:t>
            </w:r>
          </w:p>
        </w:tc>
        <w:tc>
          <w:tcPr>
            <w:tcW w:type="dxa" w:w="2351"/>
          </w:tcPr>
          <w:p>
            <w:r>
              <w:rPr>
                <w:sz w:val="18"/>
              </w:rPr>
              <w:t>分钟级</w:t>
            </w:r>
          </w:p>
        </w:tc>
      </w:tr>
    </w:tbl>
    <w:p>
      <w:r>
        <w:t>· · ·</w:t>
      </w:r>
    </w:p>
    <w:p/>
    <w:p>
      <w:r>
        <w:rPr>
          <w:b/>
          <w:color w:val="1A56DB"/>
          <w:sz w:val="32"/>
        </w:rPr>
        <w:t>技术点 #7：MES+数据中枢 — 给每个车轮开"电子病历"</w:t>
      </w:r>
    </w:p>
    <w:p>
      <w:r>
        <w:rPr>
          <w:i/>
          <w:color w:val="64748B"/>
          <w:sz w:val="20"/>
        </w:rPr>
        <w:t>📌选取理由：MES是所有40+技术点的"高速公路"——没有它，AI、质检、能耗的数据都跑不通。太重从信息化到数字化走了10年，MES是这条路的脊梁。</w:t>
      </w:r>
    </w:p>
    <w:p>
      <w:r>
        <w:rPr>
          <w:b/>
          <w:sz w:val="26"/>
        </w:rPr>
        <w:t>🏭 给厂长的话</w:t>
      </w:r>
    </w:p>
    <w:p>
      <w:r>
        <w:rPr>
          <w:sz w:val="22"/>
        </w:rPr>
        <w:t>你有没有经历过这种情况：出了质量问题，开会的时候大家都在猜"可能是热处理环节出的问题"、"也可能是锻轧的时候压偏了"——谁也说不准，因为没有数据。最后就是所有环节都查一遍，该罚款的罚款，但根因还是没找到。</w:t>
      </w:r>
    </w:p>
    <w:p>
      <w:r>
        <w:rPr>
          <w:sz w:val="22"/>
        </w:rPr>
        <w:t>太重MES解决的就是这个事：给每一个车轮从生到死建了一份完整的电子档案。这批钢坯是哪个炉号来的？进环形炉的时候烧了多少度、烧了多久？锻轧的时候压力多大？质检的时候哪个位置测出来偏大0.02毫米？——所有这些数据，都在MES里。不是靠人填报表——那玩意儿不可靠，是设备自动采的。</w:t>
      </w:r>
    </w:p>
    <w:p>
      <w:r>
        <w:rPr>
          <w:sz w:val="22"/>
        </w:rPr>
        <w:t>带来的变化是什么？以前"凭经验管理"，现在"看数据管理"。哪个班组良率高、哪台设备最近不稳定、哪个订单快延期了——车间里的大屏幕实时跳动，所有人都看得见。管理者从"救火队长"变成"数据分析师"。而且这套系统不是一夜之间上线的——太重从开始搞信息化到现在的数据驱动，走了十年。一步一个脚印，先让数据能采上来，再让数据能跑通，最后才让数据能指挥决策。</w:t>
      </w:r>
    </w:p>
    <w:p>
      <w:r>
        <w:rPr>
          <w:sz w:val="22"/>
        </w:rPr>
        <w:t>【判断】能不能抄？ ⚠️ 有基础就能上。如果你们已经用了好多年的老MES，是时候考虑升级了；如果从没用过，别一上来就要全功能——先从最痛的两个模块开始：生产报工和质量追溯。MES的价值在于数据积累，越早起步越好，哪怕一开始功能简陋。</w:t>
      </w:r>
    </w:p>
    <w:p>
      <w:r>
        <w:rPr>
          <w:b/>
          <w:sz w:val="26"/>
        </w:rPr>
        <w:t>💻 给CIO的话</w:t>
      </w:r>
    </w:p>
    <w:p>
      <w:r>
        <w:rPr>
          <w:sz w:val="22"/>
        </w:rPr>
        <w:t>MES在这场数字化转型里扮演的角色是数据枢纽——向下接PLC和SCADA拿设备实时数据，向上给ERP和APS提供产能和进度信息，横向给质检、能源、设备管理系统喂数据。太重MES最具特色的一点是全链条追溯——这跟轨道交通行业特殊的安全要求有关。高铁车轮要求追溯到原材料炉号，一旦某批车轮出现问题，必须能快速定位到同批次所有产品的位置。</w:t>
      </w:r>
    </w:p>
    <w:p>
      <w:r>
        <w:rPr>
          <w:sz w:val="22"/>
        </w:rPr>
        <w:t>技术上这条追溯链是这样串起来的：原材料入库时打上炉号标签→每个工序开工时扫码绑产品ID→设备自动上报该工序的工艺参数→检测结果回写产品ID→最终每个车轮都有一个完整的"制造族谱"。时序数据库（如InfluxDB或TDengine）是MES的技术底座——因为车间数据量很大，一个产线几百个数据点、每秒数次采集，传统关系型数据库撑不住。</w:t>
      </w:r>
    </w:p>
    <w:p>
      <w:r>
        <w:rPr>
          <w:sz w:val="22"/>
        </w:rPr>
        <w:t>实施层面的三个坑：一是车间网络稳定性——重工车间高温、粉尘、震动，网线和水晶头老化速度快，建议关键路径走工业级无线（Wi-Fi 6或5G）；二是组织变革——MES上线后车间的工作方式会发生根本变化，工人从"靠经验干活"变成"靠数据干活"，这个转变比技术部署更难；三是数据标准——从第一天就要定义清楚每个数据点的名称、单位、精度、采集频率，不然后面所有分析都乱套。</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b/>
                <w:color w:val="FFFFFF"/>
                <w:sz w:val="18"/>
              </w:rPr>
              <w:t>追溯覆盖</w:t>
            </w:r>
          </w:p>
        </w:tc>
        <w:tc>
          <w:tcPr>
            <w:tcW w:type="dxa" w:w="2351"/>
          </w:tcPr>
          <w:p>
            <w:r>
              <w:rPr>
                <w:b/>
                <w:color w:val="FFFFFF"/>
                <w:sz w:val="18"/>
              </w:rPr>
              <w:t>历史数据</w:t>
            </w:r>
          </w:p>
        </w:tc>
        <w:tc>
          <w:tcPr>
            <w:tcW w:type="dxa" w:w="2351"/>
          </w:tcPr>
          <w:p>
            <w:r>
              <w:rPr>
                <w:b/>
                <w:color w:val="FFFFFF"/>
                <w:sz w:val="18"/>
              </w:rPr>
              <w:t>LED看板</w:t>
            </w:r>
          </w:p>
        </w:tc>
        <w:tc>
          <w:tcPr>
            <w:tcW w:type="dxa" w:w="2351"/>
          </w:tcPr>
          <w:p>
            <w:r>
              <w:rPr>
                <w:b/>
                <w:color w:val="FFFFFF"/>
                <w:sz w:val="18"/>
              </w:rPr>
              <w:t>投料到成品</w:t>
            </w:r>
          </w:p>
        </w:tc>
      </w:tr>
      <w:tr>
        <w:tc>
          <w:tcPr>
            <w:tcW w:type="dxa" w:w="2351"/>
          </w:tcPr>
          <w:p>
            <w:r>
              <w:rPr>
                <w:sz w:val="18"/>
              </w:rPr>
              <w:t>全流程</w:t>
            </w:r>
          </w:p>
        </w:tc>
        <w:tc>
          <w:tcPr>
            <w:tcW w:type="dxa" w:w="2351"/>
          </w:tcPr>
          <w:p>
            <w:r>
              <w:rPr>
                <w:sz w:val="18"/>
              </w:rPr>
              <w:t>几十万条</w:t>
            </w:r>
          </w:p>
        </w:tc>
        <w:tc>
          <w:tcPr>
            <w:tcW w:type="dxa" w:w="2351"/>
          </w:tcPr>
          <w:p>
            <w:r>
              <w:rPr>
                <w:sz w:val="18"/>
              </w:rPr>
              <w:t>实时</w:t>
            </w:r>
          </w:p>
        </w:tc>
        <w:tc>
          <w:tcPr>
            <w:tcW w:type="dxa" w:w="2351"/>
          </w:tcPr>
          <w:p>
            <w:r>
              <w:rPr>
                <w:sz w:val="18"/>
              </w:rPr>
              <w:t>全链条</w:t>
            </w:r>
          </w:p>
        </w:tc>
      </w:tr>
    </w:tbl>
    <w:p>
      <w:r>
        <w:t>· · ·</w:t>
      </w:r>
    </w:p>
    <w:p/>
    <w:p>
      <w:r>
        <w:rPr>
          <w:b/>
          <w:color w:val="1A56DB"/>
          <w:sz w:val="32"/>
        </w:rPr>
        <w:t>技术点 #8：IT/OT融合 — 把车间和办公室的"墙"拆了</w:t>
      </w:r>
    </w:p>
    <w:p>
      <w:r>
        <w:rPr>
          <w:i/>
          <w:color w:val="64748B"/>
          <w:sz w:val="20"/>
        </w:rPr>
        <w:t>📌选取理由：IT/OT融合是所有上层智能应用的物理基础。没有这一步，AI、MES、碳管理全部是空中楼阁。太重花了十年走完这条路——这是最容易被忽略但最核心的一步。</w:t>
      </w:r>
    </w:p>
    <w:p>
      <w:r>
        <w:rPr>
          <w:b/>
          <w:sz w:val="26"/>
        </w:rPr>
        <w:t>🏭 给厂长的话</w:t>
      </w:r>
    </w:p>
    <w:p>
      <w:r>
        <w:rPr>
          <w:sz w:val="22"/>
        </w:rPr>
        <w:t>你先想象一下这个画面：车间里设备在跑，但办公室的人想知道今天产量多少——只能等下班后车间填报表，第二天早上开会才能看到昨天的数。这就是典型的"IT和OT有堵墙"：车间（OT）的数据跑不到办公室（IT）的系统里。太重花了大力气把这道墙拆了。</w:t>
      </w:r>
    </w:p>
    <w:p>
      <w:r>
        <w:rPr>
          <w:sz w:val="22"/>
        </w:rPr>
        <w:t>怎么拆的？本质上就是让每一台设备都"开口说话"。PLC、传感器、检测仪——这些设备以前是哑巴，只干活不说话。现在通过工业以太网和OPC UA协议，它们的数据能实时传到MES、传到ERP、传到管理层的手机APP上。同一条数据，车间看的是实时生产的，办公室看的也是同一组数——不再存在"车间说做了500个，办公室说只收到498个"这种扯皮。</w:t>
      </w:r>
    </w:p>
    <w:p>
      <w:r>
        <w:rPr>
          <w:sz w:val="22"/>
        </w:rPr>
        <w:t>这一步看着不炫——没有AI、没有大屏——但它是后面所有40多个技术用例的"地基"。地基打不好，上面盖什么都会歪。太重这一步走了小十年，因为大部分时间不是在装设备，而是在解决组织问题——IT部门和车间互相觉得对方不懂自己的活，数据标准谁来定义？设备接口谁来对接？这些不是技术问题，是人的问题。</w:t>
      </w:r>
    </w:p>
    <w:p>
      <w:r>
        <w:rPr>
          <w:sz w:val="22"/>
        </w:rPr>
        <w:t>【判断】能不能抄？ ✅ 这是所有智能制造的基础课，必修，逃不掉。关键是别指望IT部门单独搞定——必须车间和IT一起做。最务实的路径：先挑一条最关键的生产线做试点，跑通了再铺开。</w:t>
      </w:r>
    </w:p>
    <w:p>
      <w:r>
        <w:rPr>
          <w:b/>
          <w:sz w:val="26"/>
        </w:rPr>
        <w:t>💻 给CIO的话</w:t>
      </w:r>
    </w:p>
    <w:p>
      <w:r>
        <w:rPr>
          <w:sz w:val="22"/>
        </w:rPr>
        <w:t>IT/OT融合在技术层面最核心的挑战是协议异构。车间里的设备年代跨度可能超过20年：最新的设备支持OPC UA和MQTT，但那些用了十几年的老PLC可能只支持Modbus RTU甚至只有硬接线。太重的做法是分层接入：新设备直接OPC UA；老设备通过协议转换网关（如Anybus或MOXA的工业网关）做桥接；完全没有通讯接口的极老设备，加装外挂传感器+边缘采集盒子。</w:t>
      </w:r>
    </w:p>
    <w:p>
      <w:r>
        <w:rPr>
          <w:sz w:val="22"/>
        </w:rPr>
        <w:t>架构上，太重用的是ISA-95层级模型：L0现场设备→L1 PLC/DCS→L2 SCADA→L3 MES→L4 ERP。OPC UA是L1到L3之间的标准协议，MQTT用于需要高并发低延迟的场景（比如200+传感器的震动数据上传）。一个关键的架构决策是网络隔离：生产控制网和办公网之间必须通过DMZ隔离，车间到办公室的数据流是单向的（车间可以推送数据出去，但办公室不能直接控制车间设备）——这是工控安全的基本要求。</w:t>
      </w:r>
    </w:p>
    <w:p>
      <w:r>
        <w:rPr>
          <w:sz w:val="22"/>
        </w:rPr>
        <w:t>前置依赖：首先得搞清楚你车间里到底有哪些设备、什么协议、什么接口——这通常需要一个全面的"设备通讯审计"；然后定义数据标准——每个数据点的命名、单位、采集频率必须统一；最后是组织保障——IT/OT融合本质上是组织变革，不是技术项目。</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b/>
                <w:color w:val="FFFFFF"/>
                <w:sz w:val="18"/>
              </w:rPr>
              <w:t>设备联网</w:t>
            </w:r>
          </w:p>
        </w:tc>
        <w:tc>
          <w:tcPr>
            <w:tcW w:type="dxa" w:w="2351"/>
          </w:tcPr>
          <w:p>
            <w:r>
              <w:rPr>
                <w:b/>
                <w:color w:val="FFFFFF"/>
                <w:sz w:val="18"/>
              </w:rPr>
              <w:t>数据同步</w:t>
            </w:r>
          </w:p>
        </w:tc>
        <w:tc>
          <w:tcPr>
            <w:tcW w:type="dxa" w:w="2351"/>
          </w:tcPr>
          <w:p>
            <w:r>
              <w:rPr>
                <w:b/>
                <w:color w:val="FFFFFF"/>
                <w:sz w:val="18"/>
              </w:rPr>
              <w:t>数据标准</w:t>
            </w:r>
          </w:p>
        </w:tc>
        <w:tc>
          <w:tcPr>
            <w:tcW w:type="dxa" w:w="2351"/>
          </w:tcPr>
          <w:p>
            <w:r>
              <w:rPr>
                <w:b/>
                <w:color w:val="FFFFFF"/>
                <w:sz w:val="18"/>
              </w:rPr>
              <w:t>逐步推进</w:t>
            </w:r>
          </w:p>
        </w:tc>
      </w:tr>
      <w:tr>
        <w:tc>
          <w:tcPr>
            <w:tcW w:type="dxa" w:w="2351"/>
          </w:tcPr>
          <w:p>
            <w:r>
              <w:rPr>
                <w:sz w:val="18"/>
              </w:rPr>
              <w:t>全覆盖</w:t>
            </w:r>
          </w:p>
        </w:tc>
        <w:tc>
          <w:tcPr>
            <w:tcW w:type="dxa" w:w="2351"/>
          </w:tcPr>
          <w:p>
            <w:r>
              <w:rPr>
                <w:sz w:val="18"/>
              </w:rPr>
              <w:t>实时</w:t>
            </w:r>
          </w:p>
        </w:tc>
        <w:tc>
          <w:tcPr>
            <w:tcW w:type="dxa" w:w="2351"/>
          </w:tcPr>
          <w:p>
            <w:r>
              <w:rPr>
                <w:sz w:val="18"/>
              </w:rPr>
              <w:t>统一</w:t>
            </w:r>
          </w:p>
        </w:tc>
        <w:tc>
          <w:tcPr>
            <w:tcW w:type="dxa" w:w="2351"/>
          </w:tcPr>
          <w:p>
            <w:r>
              <w:rPr>
                <w:sz w:val="18"/>
              </w:rPr>
              <w:t>10年</w:t>
            </w:r>
          </w:p>
        </w:tc>
      </w:tr>
    </w:tbl>
    <w:p>
      <w:r>
        <w:t>· · ·</w:t>
      </w:r>
    </w:p>
    <w:p/>
    <w:p>
      <w:r>
        <w:rPr>
          <w:b/>
          <w:color w:val="1A56DB"/>
          <w:sz w:val="32"/>
        </w:rPr>
        <w:t>技术点 #9：工业互联网平台 — 工厂的"操作系统"</w:t>
      </w:r>
    </w:p>
    <w:p>
      <w:r>
        <w:rPr>
          <w:i/>
          <w:color w:val="64748B"/>
          <w:sz w:val="20"/>
        </w:rPr>
        <w:t>📌选取理由：太重总经理在发布仪式上明确提到"工业互联网平台和云服务平台"是智能化建设的关键。这是40+技术用例的集成底座。</w:t>
      </w:r>
    </w:p>
    <w:p>
      <w:r>
        <w:rPr>
          <w:b/>
          <w:sz w:val="26"/>
        </w:rPr>
        <w:t>🏭 给厂长的话</w:t>
      </w:r>
    </w:p>
    <w:p>
      <w:r>
        <w:rPr>
          <w:sz w:val="22"/>
        </w:rPr>
        <w:t>咱们打个比方你就明白了：你手机上有微信、有支付宝、有地图，这些APP之所以能一起工作，是因为底下有个iOS或安卓操作系统。工厂也一样——你装了一堆系统：MES管生产、ERP管财务、能源平台管能耗、质检系统管质量……如果这些系统各管各的、数据不互通，你就得同时打开好几个屏幕看不同的数。</w:t>
      </w:r>
    </w:p>
    <w:p>
      <w:r>
        <w:rPr>
          <w:sz w:val="22"/>
        </w:rPr>
        <w:t>工业互联网平台就是工厂的"操作系统"。它把所有子系统的数据接到一个统一的平台上，然后在这个平台上你可以看到全厂的"一屏总览"——今天产量多少、能耗多少、哪台设备有异常、哪个订单快超期，一个页面全搞定。太重管这个叫"管理中枢"。</w:t>
      </w:r>
    </w:p>
    <w:p>
      <w:r>
        <w:rPr>
          <w:sz w:val="22"/>
        </w:rPr>
        <w:t>更有意思的是，平台搭好以后，你可以在上面开发各种"工业APP"——就像手机装APP一样。比如你想加一个"设备综合效率（OEE）自动统计"的功能，不用再找供应商从头开发一套系统，直接在平台上用现成的数据接口和低代码工具就能搭出来。太重这几年就是在这个平台上陆陆续续接入了40多个技术用例。平台的价值不是它本身，而是它让接入新功能变得极快。</w:t>
      </w:r>
    </w:p>
    <w:p>
      <w:r>
        <w:rPr>
          <w:sz w:val="22"/>
        </w:rPr>
        <w:t>【判断】能不能抄？ ⚠️ 适合年营收10亿+、已具备MES和ERP基础的企业。规模小一点的厂别自建——成本太高划不来，用成熟的SaaS平台（如树根互联、卡奥斯）更务实。关键是：先有数据，再建平台，别反过来。</w:t>
      </w:r>
    </w:p>
    <w:p>
      <w:r>
        <w:rPr>
          <w:b/>
          <w:sz w:val="26"/>
        </w:rPr>
        <w:t>💻 给CIO的话</w:t>
      </w:r>
    </w:p>
    <w:p>
      <w:r>
        <w:rPr>
          <w:sz w:val="22"/>
        </w:rPr>
        <w:t>工业互联网平台的典型技术架构是四层模型。最底层是边缘接入层：IoT Hub统一管理所有设备的连接和数据采集。往上是数据中台层：数据湖（通常是对象存储+HDFS混合方案）做原始数据沉淀，数据治理工具做清洗和标准化，然后按主题域建数据仓库。再往上是工业PaaS层：容器平台（Kubernetes）+ 微服务框架 + API网关，支撑各种工业APP的开发和运行。最上层是工业SaaS层：MES、EMS、QMS、APS等应用以微服务方式运行在PaaS上。</w:t>
      </w:r>
    </w:p>
    <w:p>
      <w:r>
        <w:rPr>
          <w:sz w:val="22"/>
        </w:rPr>
        <w:t>太重大概率没有从零自建这个平台——比较现实的路径是在成熟的工业互联网平台基础上做定制化开发和私有化部署。国内可选的主流平台包括树根互联（三一孵化）、卡奥斯（海尔孵化）、美云智数（美的孵化）等。选型时重点关注三个维度：设备接入能力（能接多少种协议、支持多少并发）、数据治理工具完备度（有没有内置的数据标准和质量管理）、生态开放性（API是否标准、能不能接第三方的MES/ERP）。</w:t>
      </w:r>
    </w:p>
    <w:p>
      <w:r>
        <w:rPr>
          <w:sz w:val="22"/>
        </w:rPr>
        <w:t>前置依赖方面，如果IT/OT融合还没做扎实——也就是说车间设备数据还采不上来——那工业互联网平台就是个空壳子。另外需要至少10人的专业数字化团队（平台运维+数据治理+应用开发）。</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b/>
                <w:color w:val="FFFFFF"/>
                <w:sz w:val="18"/>
              </w:rPr>
              <w:t>接入技术用例</w:t>
            </w:r>
          </w:p>
        </w:tc>
        <w:tc>
          <w:tcPr>
            <w:tcW w:type="dxa" w:w="2351"/>
          </w:tcPr>
          <w:p>
            <w:r>
              <w:rPr>
                <w:b/>
                <w:color w:val="FFFFFF"/>
                <w:sz w:val="18"/>
              </w:rPr>
              <w:t>数据底座</w:t>
            </w:r>
          </w:p>
        </w:tc>
        <w:tc>
          <w:tcPr>
            <w:tcW w:type="dxa" w:w="2351"/>
          </w:tcPr>
          <w:p>
            <w:r>
              <w:rPr>
                <w:b/>
                <w:color w:val="FFFFFF"/>
                <w:sz w:val="18"/>
              </w:rPr>
              <w:t>管理中枢</w:t>
            </w:r>
          </w:p>
        </w:tc>
        <w:tc>
          <w:tcPr>
            <w:tcW w:type="dxa" w:w="2351"/>
          </w:tcPr>
          <w:p>
            <w:r>
              <w:rPr>
                <w:b/>
                <w:color w:val="FFFFFF"/>
                <w:sz w:val="18"/>
              </w:rPr>
              <w:t>扩展能力</w:t>
            </w:r>
          </w:p>
        </w:tc>
      </w:tr>
      <w:tr>
        <w:tc>
          <w:tcPr>
            <w:tcW w:type="dxa" w:w="2351"/>
          </w:tcPr>
          <w:p>
            <w:r>
              <w:rPr>
                <w:sz w:val="18"/>
              </w:rPr>
              <w:t>40+</w:t>
            </w:r>
          </w:p>
        </w:tc>
        <w:tc>
          <w:tcPr>
            <w:tcW w:type="dxa" w:w="2351"/>
          </w:tcPr>
          <w:p>
            <w:r>
              <w:rPr>
                <w:sz w:val="18"/>
              </w:rPr>
              <w:t>统一</w:t>
            </w:r>
          </w:p>
        </w:tc>
        <w:tc>
          <w:tcPr>
            <w:tcW w:type="dxa" w:w="2351"/>
          </w:tcPr>
          <w:p>
            <w:r>
              <w:rPr>
                <w:sz w:val="18"/>
              </w:rPr>
              <w:t>一屏</w:t>
            </w:r>
          </w:p>
        </w:tc>
        <w:tc>
          <w:tcPr>
            <w:tcW w:type="dxa" w:w="2351"/>
          </w:tcPr>
          <w:p>
            <w:r>
              <w:rPr>
                <w:sz w:val="18"/>
              </w:rPr>
              <w:t>持续</w:t>
            </w:r>
          </w:p>
        </w:tc>
      </w:tr>
    </w:tbl>
    <w:p>
      <w:r>
        <w:t>· · ·</w:t>
      </w:r>
    </w:p>
    <w:p/>
    <w:p>
      <w:r>
        <w:rPr>
          <w:b/>
          <w:color w:val="1A56DB"/>
          <w:sz w:val="32"/>
        </w:rPr>
        <w:t>技术点 #10：大规模定制/C2M — "我不挑订单"的底气</w:t>
      </w:r>
    </w:p>
    <w:p>
      <w:r>
        <w:rPr>
          <w:i/>
          <w:color w:val="64748B"/>
          <w:sz w:val="20"/>
        </w:rPr>
        <w:t>📌选取理由：柔性制造的商业价值最终体现在大规模定制——覆盖70+国家不同标准，本质上就是把轨道交通车轮做成了C2M。这是该厂最核心的商业壁垒。</w:t>
      </w:r>
    </w:p>
    <w:p>
      <w:r>
        <w:rPr>
          <w:b/>
          <w:sz w:val="26"/>
        </w:rPr>
        <w:t>🏭 给厂长的话</w:t>
      </w:r>
    </w:p>
    <w:p>
      <w:r>
        <w:rPr>
          <w:sz w:val="22"/>
        </w:rPr>
        <w:t>你有没有想过一个问题：太重凭什么能把车轮卖到全球70多个国家？价格？不是——中国制造的价格优势在缩小。质量？也不是——竞争对手的质量也不差。真正的答案是："什么规格我都能造，而且造得一样快"。</w:t>
      </w:r>
    </w:p>
    <w:p>
      <w:r>
        <w:rPr>
          <w:sz w:val="22"/>
        </w:rPr>
        <w:t>德国高铁要的轮子是A标准，印度地铁要的是B标准，澳大利亚矿区要的是C标准。每个标准的直径、材质、热处理工艺、检测规范都不一样。普通工厂遇到这种情况会说"批量太小，不接"或者"加价50%"。太重说的是"可以，52秒一个，跟标准品一样快"。</w:t>
      </w:r>
    </w:p>
    <w:p>
      <w:r>
        <w:rPr>
          <w:sz w:val="22"/>
        </w:rPr>
        <w:t>背后是什么？是前面讲的柔性制造+配方管理+智能排产+机器视觉+AI中枢——整套体系一起起作用。单独哪一项拿出来都不够，但串在一起，就变成了一种"什么订单都能接、接了就高质量地做出来"的能力。这就是大规模定制的本质——不是"能造很多种产品"，而是"能以标准品的效率和质量造很多种产品"。</w:t>
      </w:r>
    </w:p>
    <w:p>
      <w:r>
        <w:rPr>
          <w:sz w:val="22"/>
        </w:rPr>
        <w:t>【判断】能不能抄？ ❌ 全抄极难。这背后是柔性产线+APS+MES配方管理+产品标准化编码+工装快换设计——缺一环都转不起来。但有一条务实的路：先从产品标准化编码开始——把你的产品规格数字化、参数化，这是大规模定制的起点。连产品都还没标准化编码，后面全免谈。</w:t>
      </w:r>
    </w:p>
    <w:p>
      <w:r>
        <w:rPr>
          <w:b/>
          <w:sz w:val="26"/>
        </w:rPr>
        <w:t>💻 给CIO的话</w:t>
      </w:r>
    </w:p>
    <w:p>
      <w:r>
        <w:rPr>
          <w:sz w:val="22"/>
        </w:rPr>
        <w:t>从系统架构角度看，大规模定制是一条跨越多个系统的"端到端数字线程"。起点是客户订单进入ERP，带有一组规格参数。APS智能排产引擎根据订单的规格参数和当前产线的状态，计算出最优的生产顺序——把规格相似的订单排在一起，减少换型。排产结果下发给MES，MES从配方库里找到对应的工艺参数组合，一次性下发给各个工位的PLC。</w:t>
      </w:r>
    </w:p>
    <w:p>
      <w:r>
        <w:rPr>
          <w:sz w:val="22"/>
        </w:rPr>
        <w:t>整个链路的关键瓶颈在配方管理：100多种规格的配方数据必须零差错。太重建立的机制是"配方三审"——产品工程师定义→仿真验证→小批量试产确认→正式上线。每个配方包含几十个参数（加热曲线、锻压力、冷却速率、检测标准等），任何一个参数的偏差都可能导致批量报废。</w:t>
      </w:r>
    </w:p>
    <w:p>
      <w:r>
        <w:rPr>
          <w:sz w:val="22"/>
        </w:rPr>
        <w:t>前置依赖：必须有完整的PLM/PDM系统做产品数据管理（每个规格的数字化定义），必须有APS做智能排产（手工排100多种规格根本不可能），必须有MES做配方管理和执行跟踪，必须有柔性产线做物理执行。这是一条典型的"数字先行、物理执行"的模式——先在数字世界里把产品定义好，再在物理产线上高效造出来。</w:t>
      </w:r>
    </w:p>
    <w:tbl>
      <w:tblPr>
        <w:tblStyle w:val="TableGrid"/>
        <w:tblW w:type="auto" w:w="0"/>
        <w:tblLook w:firstColumn="1" w:firstRow="1" w:lastColumn="0" w:lastRow="0" w:noHBand="0" w:noVBand="1" w:val="04A0"/>
      </w:tblPr>
      <w:tblGrid>
        <w:gridCol w:w="2351"/>
        <w:gridCol w:w="2351"/>
        <w:gridCol w:w="2351"/>
        <w:gridCol w:w="2351"/>
      </w:tblGrid>
      <w:tr>
        <w:tc>
          <w:tcPr>
            <w:tcW w:type="dxa" w:w="2351"/>
          </w:tcPr>
          <w:p>
            <w:r>
              <w:rPr>
                <w:b/>
                <w:color w:val="FFFFFF"/>
                <w:sz w:val="18"/>
              </w:rPr>
              <w:t>覆盖规格</w:t>
            </w:r>
          </w:p>
        </w:tc>
        <w:tc>
          <w:tcPr>
            <w:tcW w:type="dxa" w:w="2351"/>
          </w:tcPr>
          <w:p>
            <w:r>
              <w:rPr>
                <w:b/>
                <w:color w:val="FFFFFF"/>
                <w:sz w:val="18"/>
              </w:rPr>
              <w:t>出口国家</w:t>
            </w:r>
          </w:p>
        </w:tc>
        <w:tc>
          <w:tcPr>
            <w:tcW w:type="dxa" w:w="2351"/>
          </w:tcPr>
          <w:p>
            <w:r>
              <w:rPr>
                <w:b/>
                <w:color w:val="FFFFFF"/>
                <w:sz w:val="18"/>
              </w:rPr>
              <w:t>标准节拍</w:t>
            </w:r>
          </w:p>
        </w:tc>
        <w:tc>
          <w:tcPr>
            <w:tcW w:type="dxa" w:w="2351"/>
          </w:tcPr>
          <w:p>
            <w:r>
              <w:rPr>
                <w:b/>
                <w:color w:val="FFFFFF"/>
                <w:sz w:val="18"/>
              </w:rPr>
              <w:t>换型时间</w:t>
            </w:r>
          </w:p>
        </w:tc>
      </w:tr>
      <w:tr>
        <w:tc>
          <w:tcPr>
            <w:tcW w:type="dxa" w:w="2351"/>
          </w:tcPr>
          <w:p>
            <w:r>
              <w:rPr>
                <w:sz w:val="18"/>
              </w:rPr>
              <w:t>100+</w:t>
            </w:r>
          </w:p>
        </w:tc>
        <w:tc>
          <w:tcPr>
            <w:tcW w:type="dxa" w:w="2351"/>
          </w:tcPr>
          <w:p>
            <w:r>
              <w:rPr>
                <w:sz w:val="18"/>
              </w:rPr>
              <w:t>70+</w:t>
            </w:r>
          </w:p>
        </w:tc>
        <w:tc>
          <w:tcPr>
            <w:tcW w:type="dxa" w:w="2351"/>
          </w:tcPr>
          <w:p>
            <w:r>
              <w:rPr>
                <w:sz w:val="18"/>
              </w:rPr>
              <w:t>52s</w:t>
            </w:r>
          </w:p>
        </w:tc>
        <w:tc>
          <w:tcPr>
            <w:tcW w:type="dxa" w:w="2351"/>
          </w:tcPr>
          <w:p>
            <w:r>
              <w:rPr>
                <w:sz w:val="18"/>
              </w:rPr>
              <w:t>分钟级</w:t>
            </w:r>
          </w:p>
        </w:tc>
      </w:tr>
    </w:tbl>
    <w:p>
      <w:r>
        <w:t>· · ·</w:t>
      </w:r>
    </w:p>
    <w:p/>
    <w:p>
      <w:r>
        <w:rPr>
          <w:b/>
          <w:color w:val="1A56DB"/>
          <w:sz w:val="32"/>
        </w:rPr>
        <w:t>技术点 #11：钢坯温度数字孪生 — 环形炉的"热力图"</w:t>
      </w:r>
    </w:p>
    <w:p>
      <w:r>
        <w:rPr>
          <w:i/>
          <w:color w:val="64748B"/>
          <w:sz w:val="20"/>
        </w:rPr>
        <w:t>📌选取理由：从智能燃烧控制中单独拆出一个子用例——数字化温度云图不仅是监控界面，更是数字孪生的雏形。</w:t>
      </w:r>
    </w:p>
    <w:p>
      <w:r>
        <w:rPr>
          <w:b/>
          <w:sz w:val="26"/>
        </w:rPr>
        <w:t>🏭 给厂长的话</w:t>
      </w:r>
    </w:p>
    <w:p>
      <w:r>
        <w:rPr>
          <w:sz w:val="22"/>
        </w:rPr>
        <w:t>前面讲的智能燃烧控制是"AI在调温度"，这个用例是"让你看见温度"。太重环形炉的主控屏幕上，每块钢坯都以一个小圆点的形式实时显示在炉内——你点一下这个小圆点，马上弹出这块钢坯的上、中、下三部分温度和加热曲线。更厉害的是数字化温度云图——一整块钢坯出炉时的温度分布用彩色热力图展示，哪个区域烧透了、哪个区域还差火候，一眼看出来。这是数字孪生在重工行业的雏形——虽然还不是全厂级的3D镜像，但在最关键的热处理环节，已经实现了"物理世界→数字世界"的实时映射。</w:t>
      </w:r>
    </w:p>
    <w:p>
      <w:r>
        <w:rPr>
          <w:sz w:val="22"/>
        </w:rPr>
        <w:t>【判断】能不能抄？ ✅ 前提是炉子有温度传感器。可视化平台可以基于工业组态软件或自研Web看板。投入几十万到百万级。</w:t>
      </w:r>
    </w:p>
    <w:p>
      <w:r>
        <w:rPr>
          <w:b/>
          <w:sz w:val="26"/>
        </w:rPr>
        <w:t>💻 给CIO的话</w:t>
      </w:r>
    </w:p>
    <w:p>
      <w:r>
        <w:rPr>
          <w:sz w:val="22"/>
        </w:rPr>
        <w:t>数字化温度云图的技术基础：热电偶/红外温度传感器阵列→PLC数据采集→OPC UA上传→HMI/SCADA可视化→MES记录存储。这是一个"轻量级数字孪生"——不做全量物理仿真，只做关键参数的实时镜像。技术门槛不高但价值直观——让不可见的热处理过程变得可见。</w:t>
      </w:r>
    </w:p>
    <w:p>
      <w:r>
        <w:t>· · ·</w:t>
      </w:r>
    </w:p>
    <w:p/>
    <w:p>
      <w:r>
        <w:rPr>
          <w:b/>
          <w:color w:val="1A56DB"/>
          <w:sz w:val="32"/>
        </w:rPr>
        <w:t>技术点 #12：设备联网IoT基础设施 — 200+传感器的"数据高速公路"</w:t>
      </w:r>
    </w:p>
    <w:p>
      <w:r>
        <w:rPr>
          <w:i/>
          <w:color w:val="64748B"/>
          <w:sz w:val="20"/>
        </w:rPr>
        <w:t>📌选取理由：前面讲的预测性维护、智能燃烧、视觉检测——全部依赖设备联网。太重花了十年把设备"接上网"。</w:t>
      </w:r>
    </w:p>
    <w:p>
      <w:r>
        <w:rPr>
          <w:b/>
          <w:sz w:val="26"/>
        </w:rPr>
        <w:t>🏭 给厂长的话</w:t>
      </w:r>
    </w:p>
    <w:p>
      <w:r>
        <w:rPr>
          <w:sz w:val="22"/>
        </w:rPr>
        <w:t>你有没有这种经历：上了一套MES，结果发现车间里的设备数据根本采不上来——老设备没有通讯接口，新设备协议不统一。太重也经历过。他们的设备联网不是一夜之间完成的，是从自动化→信息化→数字化→智能化走了十年。200+震动传感器、环形炉温度传感器、工业相机、RFID读头——所有这些"数据入口"都要通过工业以太网、OPC UA、MQTT等协议连接到中央平台。没有这一步，后面所有的AI、数字孪生、碳排放管理全是空中楼阁。</w:t>
      </w:r>
    </w:p>
    <w:p>
      <w:r>
        <w:rPr>
          <w:sz w:val="22"/>
        </w:rPr>
        <w:t>【判断】能不能抄？ ⚠️ 没有捷径。设备联网是体力活——需要逐个设备做通讯审计、协议转换、网络布线。建议从最关键的3-5台设备开始做试点。</w:t>
      </w:r>
    </w:p>
    <w:p>
      <w:r>
        <w:rPr>
          <w:b/>
          <w:sz w:val="26"/>
        </w:rPr>
        <w:t>💻 给CIO的话</w:t>
      </w:r>
    </w:p>
    <w:p>
      <w:r>
        <w:rPr>
          <w:sz w:val="22"/>
        </w:rPr>
        <w:t>太重设备联网的架构：PLC/DCS(OT层)→OPC UA网关→工业以太网→MES/SCADA(IT层)。老设备通过协议转换网关接入，极老设备加装外挂传感器。关键决策：OPC UA作为统一协议，MQTT用于高并发低延迟场景（如震动传感器数据）。前置依赖：设备通讯审计、网络基础设施、数据标准定义。这是所有上层应用的"物理基础"。</w:t>
      </w:r>
    </w:p>
    <w:p>
      <w:r>
        <w:t>· · ·</w:t>
      </w:r>
    </w:p>
    <w:p/>
    <w:p>
      <w:r>
        <w:rPr>
          <w:b/>
          <w:color w:val="1A56DB"/>
          <w:sz w:val="32"/>
        </w:rPr>
        <w:t>技术点 #13：淬火工艺自动化 — 车轮制造的"冰火两重天"</w:t>
      </w:r>
    </w:p>
    <w:p>
      <w:r>
        <w:rPr>
          <w:i/>
          <w:color w:val="64748B"/>
          <w:sz w:val="20"/>
        </w:rPr>
        <w:t>📌选取理由：太重车轮制造全流程包括加热→成型→轧制→淬火，淬火是决定车轮硬度和耐磨性的关键工序。公开报道中明确提及淬火为独立工序。</w:t>
      </w:r>
    </w:p>
    <w:p>
      <w:r>
        <w:rPr>
          <w:b/>
          <w:sz w:val="26"/>
        </w:rPr>
        <w:t>🏭 给厂长的话</w:t>
      </w:r>
    </w:p>
    <w:p>
      <w:r>
        <w:rPr>
          <w:sz w:val="22"/>
        </w:rPr>
        <w:t>车轮从环形炉出来是1200度的"红铁饼"，经过锻轧成型后要进行淬火——急速降温让车轮表面形成高硬度的马氏体组织。这个过程对冷却速度和均匀性要求极高——冷快了车轮会裂，冷慢了硬度不够。传统操作靠老师傅控制冷却水量和时间，但车轮规格不同（德国高铁和印度地铁要求不一样），淬火参数全凭经验。太重将淬火工艺也纳入了智能化体系——根据车轮规格自动匹配淬火参数，保证每一片车轮的硬度和耐磨性一致。公开资料中未披露淬火工序的独立KPI数据。</w:t>
      </w:r>
    </w:p>
    <w:p>
      <w:r>
        <w:rPr>
          <w:sz w:val="22"/>
        </w:rPr>
        <w:t>【判断】能不能抄？ ✅ 有热处理工序的企业都适用。自动化淬火设备国产方案成熟。</w:t>
      </w:r>
    </w:p>
    <w:p>
      <w:r>
        <w:rPr>
          <w:b/>
          <w:sz w:val="26"/>
        </w:rPr>
        <w:t>💻 给CIO的话</w:t>
      </w:r>
    </w:p>
    <w:p>
      <w:r>
        <w:rPr>
          <w:sz w:val="22"/>
        </w:rPr>
        <w:t>淬火工艺自动化的关键技术：冷却介质（水/油/聚合物）流量和温度闭环控制、工件旋转速度控制保证冷却均匀性。工艺参数与产品规格的配方化管理是核心——不同规格车轮对应不同的淬火曲线。公开资料未披露太重淬火工序的具体设备型号和控制系统。</w:t>
      </w:r>
    </w:p>
    <w:p>
      <w:r>
        <w:t>· · ·</w:t>
      </w:r>
    </w:p>
    <w:p/>
    <w:p>
      <w:r>
        <w:rPr>
          <w:b/>
          <w:color w:val="1A56DB"/>
          <w:sz w:val="32"/>
        </w:rPr>
        <w:t>技术点 #14：超声波/无损探伤检测 — 不仅看表面，还看"内脏"</w:t>
      </w:r>
    </w:p>
    <w:p>
      <w:r>
        <w:rPr>
          <w:i/>
          <w:color w:val="64748B"/>
          <w:sz w:val="20"/>
        </w:rPr>
        <w:t>📌选取理由：AI视觉检测查表面缺陷，超声波探伤查内部缺陷——高铁车轮安全要求必须做到"内外兼修"。公开资料披露了检测环节的存在但未提供独立KPI。</w:t>
      </w:r>
    </w:p>
    <w:p>
      <w:r>
        <w:rPr>
          <w:b/>
          <w:sz w:val="26"/>
        </w:rPr>
        <w:t>🏭 给厂长的话</w:t>
      </w:r>
    </w:p>
    <w:p>
      <w:r>
        <w:rPr>
          <w:sz w:val="22"/>
        </w:rPr>
        <w:t>前面讲的AI视觉检测只能查车轮表面的缺陷——划痕、裂纹、色差。但作为一个跑到300多公里/小时的高铁车轮，内部有没有气泡、有没有夹杂、有没有微裂纹——这些用眼睛看不到的缺陷，才最致命。太重用超声波探伤来做内部检测：超声波探头发射声波进入车轮内部，遇到缺陷（气泡、夹杂、裂纹）会反射回来，系统根据反射信号判断缺陷的大小和位置。这个检测方式在航空、核电、高铁行业是标配，但太重把它纳入了数字化质量追溯体系——每片车轮的探伤数据都记录在MES里，与它的"电子档案"关联。</w:t>
      </w:r>
    </w:p>
    <w:p>
      <w:r>
        <w:rPr>
          <w:sz w:val="22"/>
        </w:rPr>
        <w:t>【判断】能不能抄？ ✅ 超声波探伤设备成熟，国产方案多。关键是检测数据要和MES打通（自动记录而不是人工录入）。</w:t>
      </w:r>
    </w:p>
    <w:p>
      <w:r>
        <w:rPr>
          <w:b/>
          <w:sz w:val="26"/>
        </w:rPr>
        <w:t>💻 给CIO的话</w:t>
      </w:r>
    </w:p>
    <w:p>
      <w:r>
        <w:rPr>
          <w:sz w:val="22"/>
        </w:rPr>
        <w:t>超声波探伤（UT）的技术链路：超声波探头→探伤仪（A/B/C扫描）→缺陷判定→结果写入MES质检模块。与AI视觉检测不同，超声波探伤的自动化程度通常较低（需要人工判读扫描图像），但在太重已实现了数字化——探伤数据通过DICOM或专有格式存入PACS/质检数据库，与产品ID关联。前置依赖：探伤设备+操作人员资质+MES质检模块。</w:t>
      </w:r>
    </w:p>
    <w:p>
      <w:r>
        <w:t>· · ·</w:t>
      </w:r>
    </w:p>
    <w:p/>
    <w:p>
      <w:r>
        <w:rPr>
          <w:b/>
          <w:color w:val="1A56DB"/>
          <w:sz w:val="32"/>
        </w:rPr>
        <w:t>技术点 #15：太重轨道40+用例：15个已拆解</w:t>
      </w:r>
    </w:p>
    <w:p>
      <w:r>
        <w:rPr>
          <w:i/>
          <w:color w:val="64748B"/>
          <w:sz w:val="20"/>
        </w:rPr>
        <w:t>📌选取理由：诚实告知——40+用例中只拆解了15个有公开数据的。</w:t>
      </w:r>
    </w:p>
    <w:p>
      <w:r>
        <w:rPr>
          <w:b/>
          <w:sz w:val="26"/>
        </w:rPr>
        <w:t>🏭 给厂长的话</w:t>
      </w:r>
    </w:p>
    <w:p>
      <w:r>
        <w:rPr>
          <w:sz w:val="22"/>
        </w:rPr>
        <w:t>以上就是太重轨道公开资料中能核实的15个4IR用例——10个数据扎实的完整卡、5个数据较薄的扩展卡。WEF说40+，大部分在内部评审文档中未公开发布。我们没编——这15个每一个都有真实来源。</w:t>
      </w:r>
    </w:p>
    <w:p>
      <w:r>
        <w:rPr>
          <w:sz w:val="22"/>
        </w:rPr>
        <w:t>太重最值得看的三样：重工行业的智能化突破（环形炉AI温控、预测性维护故障率↓70%）、全链条数据贯通（9大领域全覆盖，数据从钢坯到车轮没断过）、出口合规的碳管理（CBAM碳关税倒逼，碳足迹追踪是战略必需品）。</w:t>
      </w:r>
    </w:p>
    <w:p>
      <w:r>
        <w:rPr>
          <w:b/>
          <w:sz w:val="26"/>
        </w:rPr>
        <w:t>💻 给CIO的话</w:t>
      </w:r>
    </w:p>
    <w:p>
      <w:r>
        <w:rPr>
          <w:sz w:val="22"/>
        </w:rPr>
        <w:t>太重轨道技术体系总结：从传感层（200+传感器）→控制层（PLC/DCS）→执行层（MES）→平台层（工业互联网）→应用层（AI/数字孪生/碳管），构建了完整的五层架构。最值得学习的不是某单项技术，而是"从自动化到智能化走了十年"的渐进路径——这比一步到位的大项目更有参考价值。待深入的方向：40+用例中淬火、探伤等独立KPI数据。</w:t>
      </w:r>
    </w:p>
    <w:p>
      <w:r>
        <w:t>· · ·</w:t>
      </w:r>
    </w:p>
    <w:p/>
    <w:p>
      <w:r>
        <w:rPr>
          <w:b/>
          <w:color w:val="1A56DB"/>
          <w:sz w:val="32"/>
        </w:rPr>
        <w:t>💡 金句</w:t>
      </w:r>
    </w:p>
    <w:p>
      <w:r>
        <w:rPr>
          <w:sz w:val="22"/>
        </w:rPr>
        <w:t>💡 每次看到太重轨道我都会想起一句话：数字化不是买个软件装上就完事，而是让几十个场景的数据像水一样在工厂里自由流动。太重花了十年做到今天这个样子——52秒出一片、40多项技术全打通。每个想做智能制造的人，都该来看看这个案例。不是因为它最炫，而是因为它最真实。 —— 深度分析团队 · 2026年5月</w:t>
      </w:r>
    </w:p>
    <w:p/>
    <w:p>
      <w:r>
        <w:rPr>
          <w:b/>
          <w:color w:val="1A56DB"/>
          <w:sz w:val="32"/>
        </w:rPr>
        <w:t>📊 技术栈总评</w:t>
      </w:r>
    </w:p>
    <w:p>
      <w:r>
        <w:rPr>
          <w:sz w:val="22"/>
        </w:rPr>
        <w:t>🟢 做得特别好的地方 ① 不是单点突破，是体系覆盖。9大领域无一遗漏，这在单一灯塔工厂中很少见。绝大多数工厂是某一个或两个领域特别强，太重是"全面铺开但每块都有"。② 预测性维护的数据最扎实。故障率↓70%不是估算，是200+传感器在5台设备上跑了几年攒出来的硬数据。③ 绿色制造有真东西。能耗↓17%、全生命周期碳追踪，在欧盟碳关税背景下这是战略级竞争力。④ 十年持续迭代。不是"花一笔钱搞个交钥匙工程"，而是从自动化一路走到智能化，这个过程本身就对其他企业有极大的参考价值。</w:t>
      </w:r>
    </w:p>
    <w:p>
      <w:r>
        <w:rPr>
          <w:sz w:val="22"/>
        </w:rPr>
        <w:t>🔴 还有提升空间的地方 ① 数字孪生还在雏形阶段。数字化温度云图是个好开始，但距离真正的产线/工厂级数字孪生（虚拟调试、仿真优化）还有差距——这方面西门子安贝格是标杆。② 供应链协同刚刚起步。太重作为山西"链主"企业，带动上下游的数字化协同是下一步的重点——如果能做到，这可能是从"单一灯塔"升级到"端到端灯塔"的关键一步。</w:t>
      </w:r>
    </w:p>
    <w:p>
      <w:r>
        <w:rPr>
          <w:sz w:val="22"/>
        </w:rPr>
        <w:t>维度太原重工轨道 (16012CN07)行业背景 国标分类路径制造业(C)→铁路船舶航空航天等运输设备制造(37)→城市轨道交通设备制造(343)→3431 同小类/中类灯塔唯一——全球轨道交通行业首座灯塔工厂 邻近行业参考可参考同属"运输设备制造"大类的三一重工(工程机械)、中联科、以及铁路装备/船舶制造/航空航天等尚未出现灯塔工厂的邻近行业 行业洞察太重轨道证明了重工制造+轨道交通这个传统领域完全可以做到全智能化。对铁路装备、船舶、航空航天这些同属"大国重器"的行业有极强示范效应——他们能做，我们也能。</w:t>
      </w:r>
    </w:p>
    <w:p/>
    <w:p>
      <w:r>
        <w:rPr>
          <w:b/>
          <w:color w:val="1A56DB"/>
          <w:sz w:val="32"/>
        </w:rPr>
        <w:t>🗺 可复制性矩阵</w:t>
      </w:r>
    </w:p>
    <w:p/>
    <w:p>
      <w:r>
        <w:rPr>
          <w:b/>
          <w:sz w:val="24"/>
        </w:rPr>
        <w:t>🟢 低门槛 — 投入&lt;500万 · 周期&lt;6个月 · 适合大多数制造企业</w:t>
      </w:r>
    </w:p>
    <w:p>
      <w:r>
        <w:rPr>
          <w:sz w:val="22"/>
        </w:rPr>
        <w:t xml:space="preserve">  预测性维护 | 投入200-400万 | 3个月见效 | 有旋转设备即可</w:t>
      </w:r>
    </w:p>
    <w:p>
      <w:r>
        <w:rPr>
          <w:sz w:val="22"/>
        </w:rPr>
        <w:t xml:space="preserve">  碳排放监控 | 投入300-500万 | 3-6个月 | 出口型企业刚需</w:t>
      </w:r>
    </w:p>
    <w:p>
      <w:r>
        <w:rPr>
          <w:sz w:val="22"/>
        </w:rPr>
        <w:t xml:space="preserve">  智能燃烧温控 | 投入500-800万 | 4-5个月 | 需PLC+电动调节阀</w:t>
      </w:r>
    </w:p>
    <w:p>
      <w:r>
        <w:rPr>
          <w:sz w:val="22"/>
        </w:rPr>
        <w:t xml:space="preserve">  机器视觉质检 | 投入500-1000万 | 6-9个月 | 需缺陷样本库≥5000张</w:t>
      </w:r>
    </w:p>
    <w:p>
      <w:r>
        <w:rPr>
          <w:sz w:val="22"/>
        </w:rPr>
        <w:t xml:space="preserve">  MES+数据平台 | 投入1000-2000万 | 6-12个月 | 需工艺流程标准化</w:t>
      </w:r>
    </w:p>
    <w:p>
      <w:r>
        <w:rPr>
          <w:sz w:val="22"/>
        </w:rPr>
        <w:t xml:space="preserve">  工业互联网平台 | 投入1000-3000万 | 12-18个月 | 需IT/OT融合+数字化团队</w:t>
      </w:r>
    </w:p>
    <w:p>
      <w:r>
        <w:rPr>
          <w:sz w:val="22"/>
        </w:rPr>
        <w:t xml:space="preserve">  IT/OT融合 | 投入500-1500万 | 6-12个月 | 需设备通讯审计</w:t>
      </w:r>
    </w:p>
    <w:p>
      <w:r>
        <w:rPr>
          <w:sz w:val="22"/>
        </w:rPr>
        <w:t xml:space="preserve">  柔性制造产线 | 投入3000-5000万 | 12-18个月 | 需产品标准化+APS+MES+机器人</w:t>
      </w:r>
    </w:p>
    <w:p>
      <w:r>
        <w:rPr>
          <w:sz w:val="22"/>
        </w:rPr>
        <w:t xml:space="preserve">  全厂AI中枢 | 投入5000万+ | 3-5年 | 需IoT+MES+数据中台+AI团队</w:t>
      </w:r>
    </w:p>
    <w:p>
      <w:r>
        <w:rPr>
          <w:sz w:val="22"/>
        </w:rPr>
        <w:t xml:space="preserve">  大规模定制体系 | 投入3000-8000万 | 2-3年 | 需柔性产线+APS+配方+PLM</w:t>
      </w:r>
    </w:p>
    <w:p/>
    <w:p>
      <w:r>
        <w:rPr>
          <w:b/>
          <w:color w:val="1A56DB"/>
          <w:sz w:val="32"/>
        </w:rPr>
        <w:t>🏭 行业对标</w:t>
      </w:r>
    </w:p>
    <w:p>
      <w:r>
        <w:rPr>
          <w:sz w:val="22"/>
        </w:rPr>
        <w:t>国标分类路径 | 制造业(C)→铁路船舶航空航天等运输设备制造(37)→城市轨道交通设备制造(343)→3431</w:t>
        <w:br/>
        <w:t>同小类/中类灯塔 | 唯一——全球轨道交通行业首座灯塔工厂</w:t>
        <w:br/>
        <w:t>邻近行业参考 | 可参考同属"运输设备制造"大类的三一重工(工程机械)、中联科、以及铁路装备/船舶制造/航空航天等尚未出现灯塔工厂的邻近行业</w:t>
        <w:br/>
        <w:t>行业洞察 | 太重轨道证明了重工制造+轨道交通这个传统领域完全可以做到全智能化。对铁路装备、船舶、航空航天这些同属"大国重器"的行业有极强示范效应——他们能做，我们也能。</w:t>
        <w:br/>
      </w:r>
    </w:p>
    <w:p/>
    <w:p>
      <w:r>
        <w:rPr>
          <w:b/>
          <w:color w:val="1A56DB"/>
          <w:sz w:val="32"/>
        </w:rPr>
        <w:t>💬 互动</w:t>
      </w:r>
    </w:p>
    <w:p>
      <w:r>
        <w:rPr>
          <w:sz w:val="22"/>
        </w:rPr>
        <w:t>💬 聊聊你的想法 太重轨道花了10年、40多项技术、走了四步（自动化→信息化→数字化→智能化）才拿下全球轨道交通行业首座灯塔。你们企业现在走到了哪一步？如果你来推动一次这样的转型，你会先从哪个技术点开始？ 是先抄预测性维护（门槛最低见效最快）、还是先搞IT/OT融合（地基不打不行）？或者你们行业有什么不一样的逻辑？ 📊灯塔名录回复【名录】获取229家完整名单</w:t>
      </w:r>
    </w:p>
    <w:p/>
    <w:p>
      <w:r>
        <w:rPr>
          <w:b/>
          <w:color w:val="1A56DB"/>
          <w:sz w:val="32"/>
        </w:rPr>
        <w:t>📢 数据来源</w:t>
      </w:r>
    </w:p>
    <w:p>
      <w:r>
        <w:rPr>
          <w:sz w:val="22"/>
        </w:rPr>
        <w:t>WEF全球灯塔网络 · 生成日期：2026-05-27 · 灯塔编码：16012CN07</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